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8D8DE" w:themeColor="text2" w:themeTint="33"/>
  <w:body>
    <w:p w14:paraId="60B331B0" w14:textId="78743542" w:rsidR="00B4017E" w:rsidRPr="00B4017E" w:rsidRDefault="00B4017E" w:rsidP="00602696">
      <w:pPr>
        <w:jc w:val="both"/>
        <w:rPr>
          <w:rFonts w:ascii="Arial" w:hAnsi="Arial" w:cs="Arial"/>
          <w:color w:val="C830CC" w:themeColor="accent2"/>
          <w:sz w:val="24"/>
          <w:szCs w:val="24"/>
        </w:rPr>
      </w:pPr>
      <w:r w:rsidRPr="00B4017E">
        <w:rPr>
          <w:rFonts w:ascii="Arial" w:hAnsi="Arial" w:cs="Arial"/>
          <w:color w:val="C830CC" w:themeColor="accent2"/>
          <w:sz w:val="24"/>
          <w:szCs w:val="24"/>
        </w:rPr>
        <w:t>“</w:t>
      </w:r>
      <w:r>
        <w:rPr>
          <w:rFonts w:ascii="Arial" w:hAnsi="Arial" w:cs="Arial"/>
          <w:color w:val="C830CC" w:themeColor="accent2"/>
          <w:sz w:val="24"/>
          <w:szCs w:val="24"/>
        </w:rPr>
        <w:t>l</w:t>
      </w:r>
      <w:r w:rsidRPr="00B4017E">
        <w:rPr>
          <w:rFonts w:ascii="Arial" w:hAnsi="Arial" w:cs="Arial"/>
          <w:color w:val="C830CC" w:themeColor="accent2"/>
          <w:sz w:val="24"/>
          <w:szCs w:val="24"/>
        </w:rPr>
        <w:t xml:space="preserve">a tecnología nos permite mostrarnos a nosotros mismos, es nuestro espejo, complace nuestros deseos” </w:t>
      </w:r>
      <w:proofErr w:type="spellStart"/>
      <w:r>
        <w:rPr>
          <w:rFonts w:ascii="Arial" w:hAnsi="Arial" w:cs="Arial"/>
          <w:color w:val="C830CC" w:themeColor="accent2"/>
          <w:sz w:val="24"/>
          <w:szCs w:val="24"/>
        </w:rPr>
        <w:t>A</w:t>
      </w:r>
      <w:r w:rsidRPr="00B4017E">
        <w:rPr>
          <w:rFonts w:ascii="Arial" w:hAnsi="Arial" w:cs="Arial"/>
          <w:color w:val="C830CC" w:themeColor="accent2"/>
          <w:sz w:val="24"/>
          <w:szCs w:val="24"/>
        </w:rPr>
        <w:t>listair</w:t>
      </w:r>
      <w:proofErr w:type="spellEnd"/>
      <w:r w:rsidRPr="00B4017E">
        <w:rPr>
          <w:rFonts w:ascii="Arial" w:hAnsi="Arial" w:cs="Arial"/>
          <w:color w:val="C830CC" w:themeColor="accent2"/>
          <w:sz w:val="24"/>
          <w:szCs w:val="24"/>
        </w:rPr>
        <w:t xml:space="preserve"> </w:t>
      </w:r>
      <w:proofErr w:type="spellStart"/>
      <w:r>
        <w:rPr>
          <w:rFonts w:ascii="Arial" w:hAnsi="Arial" w:cs="Arial"/>
          <w:color w:val="C830CC" w:themeColor="accent2"/>
          <w:sz w:val="24"/>
          <w:szCs w:val="24"/>
        </w:rPr>
        <w:t>C</w:t>
      </w:r>
      <w:r w:rsidRPr="00B4017E">
        <w:rPr>
          <w:rFonts w:ascii="Arial" w:hAnsi="Arial" w:cs="Arial"/>
          <w:color w:val="C830CC" w:themeColor="accent2"/>
          <w:sz w:val="24"/>
          <w:szCs w:val="24"/>
        </w:rPr>
        <w:t>ock</w:t>
      </w:r>
      <w:proofErr w:type="spellEnd"/>
      <w:r>
        <w:rPr>
          <w:rFonts w:ascii="Arial" w:hAnsi="Arial" w:cs="Arial"/>
          <w:color w:val="C830CC" w:themeColor="accent2"/>
          <w:sz w:val="24"/>
          <w:szCs w:val="24"/>
        </w:rPr>
        <w:t xml:space="preserve"> </w:t>
      </w:r>
      <w:proofErr w:type="spellStart"/>
      <w:r w:rsidRPr="00B4017E">
        <w:rPr>
          <w:rFonts w:ascii="Arial" w:hAnsi="Arial" w:cs="Arial"/>
          <w:color w:val="C830CC" w:themeColor="accent2"/>
          <w:sz w:val="24"/>
          <w:szCs w:val="24"/>
        </w:rPr>
        <w:t>Burn</w:t>
      </w:r>
      <w:proofErr w:type="spellEnd"/>
    </w:p>
    <w:p w14:paraId="12E9C485" w14:textId="77777777" w:rsidR="00B4017E" w:rsidRDefault="00B4017E" w:rsidP="00602696">
      <w:pPr>
        <w:jc w:val="both"/>
        <w:rPr>
          <w:rFonts w:ascii="Arial" w:hAnsi="Arial" w:cs="Arial"/>
          <w:sz w:val="24"/>
          <w:szCs w:val="24"/>
        </w:rPr>
      </w:pPr>
    </w:p>
    <w:p w14:paraId="0B057EE9" w14:textId="2D24CEC0" w:rsidR="00B4017E" w:rsidRDefault="00B4017E" w:rsidP="00602696">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11FDD6A2" wp14:editId="6B5A6C29">
                <wp:simplePos x="0" y="0"/>
                <wp:positionH relativeFrom="margin">
                  <wp:align>right</wp:align>
                </wp:positionH>
                <wp:positionV relativeFrom="margin">
                  <wp:align>top</wp:align>
                </wp:positionV>
                <wp:extent cx="4303644" cy="795130"/>
                <wp:effectExtent l="0" t="0" r="0" b="5080"/>
                <wp:wrapSquare wrapText="bothSides"/>
                <wp:docPr id="1" name="Cuadro de texto 1"/>
                <wp:cNvGraphicFramePr/>
                <a:graphic xmlns:a="http://schemas.openxmlformats.org/drawingml/2006/main">
                  <a:graphicData uri="http://schemas.microsoft.com/office/word/2010/wordprocessingShape">
                    <wps:wsp>
                      <wps:cNvSpPr txBox="1"/>
                      <wps:spPr>
                        <a:xfrm>
                          <a:off x="0" y="0"/>
                          <a:ext cx="4303644" cy="795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5AA36A" w14:textId="00E3FE8F" w:rsidR="00B4017E" w:rsidRPr="00B4017E" w:rsidRDefault="00B4017E" w:rsidP="00B4017E">
                            <w:pPr>
                              <w:jc w:val="center"/>
                              <w:rPr>
                                <w:rFonts w:ascii="Wide Latin" w:hAnsi="Wide Latin"/>
                                <w:color w:val="8971E1" w:themeColor="accent5"/>
                                <w:sz w:val="36"/>
                                <w:szCs w:val="36"/>
                              </w:rPr>
                            </w:pPr>
                            <w:r w:rsidRPr="00B4017E">
                              <w:rPr>
                                <w:rFonts w:ascii="Wide Latin" w:hAnsi="Wide Latin"/>
                                <w:color w:val="8971E1" w:themeColor="accent5"/>
                                <w:sz w:val="36"/>
                                <w:szCs w:val="36"/>
                              </w:rPr>
                              <w:t>INTRODUCCIÓN DE AGILE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FDD6A2" id="_x0000_t202" coordsize="21600,21600" o:spt="202" path="m,l,21600r21600,l21600,xe">
                <v:stroke joinstyle="miter"/>
                <v:path gradientshapeok="t" o:connecttype="rect"/>
              </v:shapetype>
              <v:shape id="Cuadro de texto 1" o:spid="_x0000_s1026" type="#_x0000_t202" style="position:absolute;left:0;text-align:left;margin-left:287.65pt;margin-top:0;width:338.85pt;height:62.6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" filled="f" stroked="f">
                <v:textbox>
                  <w:txbxContent>
                    <w:p w14:paraId="785AA36A" w14:textId="00E3FE8F" w:rsidR="00B4017E" w:rsidRPr="00B4017E" w:rsidRDefault="00B4017E" w:rsidP="00B4017E">
                      <w:pPr>
                        <w:jc w:val="center"/>
                        <w:rPr>
                          <w:rFonts w:ascii="Wide Latin" w:hAnsi="Wide Latin"/>
                          <w:color w:val="8971E1" w:themeColor="accent5"/>
                          <w:sz w:val="36"/>
                          <w:szCs w:val="36"/>
                        </w:rPr>
                      </w:pPr>
                      <w:r w:rsidRPr="00B4017E">
                        <w:rPr>
                          <w:rFonts w:ascii="Wide Latin" w:hAnsi="Wide Latin"/>
                          <w:color w:val="8971E1" w:themeColor="accent5"/>
                          <w:sz w:val="36"/>
                          <w:szCs w:val="36"/>
                        </w:rPr>
                        <w:t>INTRODUCCIÓN DE AGILE</w:t>
                      </w:r>
                    </w:p>
                  </w:txbxContent>
                </v:textbox>
                <w10:wrap type="square" anchorx="margin" anchory="margin"/>
              </v:shape>
            </w:pict>
          </mc:Fallback>
        </mc:AlternateContent>
      </w:r>
      <w:r>
        <w:rPr>
          <w:rFonts w:ascii="Arial" w:hAnsi="Arial" w:cs="Arial"/>
          <w:noProof/>
          <w:sz w:val="24"/>
          <w:szCs w:val="24"/>
        </w:rPr>
        <w:drawing>
          <wp:anchor distT="0" distB="0" distL="114300" distR="114300" simplePos="0" relativeHeight="251660288" behindDoc="0" locked="0" layoutInCell="1" allowOverlap="1" wp14:anchorId="5BEBB55D" wp14:editId="7EC2A6EB">
            <wp:simplePos x="0" y="0"/>
            <wp:positionH relativeFrom="margin">
              <wp:align>left</wp:align>
            </wp:positionH>
            <wp:positionV relativeFrom="margin">
              <wp:align>top</wp:align>
            </wp:positionV>
            <wp:extent cx="2196465" cy="188785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a:extLst>
                        <a:ext uri="{28A0092B-C50C-407E-A947-70E740481C1C}">
                          <a14:useLocalDpi xmlns:a14="http://schemas.microsoft.com/office/drawing/2010/main" val="0"/>
                        </a:ext>
                      </a:extLst>
                    </a:blip>
                    <a:srcRect t="14028"/>
                    <a:stretch/>
                  </pic:blipFill>
                  <pic:spPr bwMode="auto">
                    <a:xfrm>
                      <a:off x="0" y="0"/>
                      <a:ext cx="2196465" cy="18878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70F0BFF" w14:textId="03987678" w:rsidR="009E7F6E" w:rsidRPr="00B4017E" w:rsidRDefault="009E7F6E" w:rsidP="00602696">
      <w:pPr>
        <w:jc w:val="both"/>
        <w:rPr>
          <w:rFonts w:ascii="Winter Is Coming" w:hAnsi="Winter Is Coming" w:cs="Arial"/>
          <w:color w:val="4775E7" w:themeColor="accent4"/>
          <w:sz w:val="40"/>
          <w:szCs w:val="40"/>
        </w:rPr>
      </w:pPr>
      <w:r w:rsidRPr="00B4017E">
        <w:rPr>
          <w:rFonts w:ascii="Winter Is Coming" w:hAnsi="Winter Is Coming" w:cs="Arial"/>
          <w:color w:val="4775E7" w:themeColor="accent4"/>
          <w:sz w:val="40"/>
          <w:szCs w:val="40"/>
        </w:rPr>
        <w:t>Inicios</w:t>
      </w:r>
    </w:p>
    <w:p w14:paraId="0FB85C25" w14:textId="5C18722B" w:rsidR="009E7F6E" w:rsidRPr="00A42602" w:rsidRDefault="009E7F6E" w:rsidP="00A42602">
      <w:pPr>
        <w:pStyle w:val="Prrafodelista"/>
        <w:numPr>
          <w:ilvl w:val="0"/>
          <w:numId w:val="1"/>
        </w:numPr>
        <w:jc w:val="both"/>
        <w:rPr>
          <w:rFonts w:ascii="Arial" w:hAnsi="Arial" w:cs="Arial"/>
          <w:sz w:val="24"/>
          <w:szCs w:val="24"/>
        </w:rPr>
      </w:pPr>
      <w:r w:rsidRPr="00A42602">
        <w:rPr>
          <w:rFonts w:ascii="Arial" w:hAnsi="Arial" w:cs="Arial"/>
          <w:sz w:val="24"/>
          <w:szCs w:val="24"/>
        </w:rPr>
        <w:t xml:space="preserve">El Bing </w:t>
      </w:r>
      <w:proofErr w:type="spellStart"/>
      <w:r w:rsidRPr="00A42602">
        <w:rPr>
          <w:rFonts w:ascii="Arial" w:hAnsi="Arial" w:cs="Arial"/>
          <w:sz w:val="24"/>
          <w:szCs w:val="24"/>
        </w:rPr>
        <w:t>bang</w:t>
      </w:r>
      <w:proofErr w:type="spellEnd"/>
      <w:r w:rsidRPr="00A42602">
        <w:rPr>
          <w:rFonts w:ascii="Arial" w:hAnsi="Arial" w:cs="Arial"/>
          <w:sz w:val="24"/>
          <w:szCs w:val="24"/>
        </w:rPr>
        <w:t xml:space="preserve"> empezó esta movida.</w:t>
      </w:r>
    </w:p>
    <w:p w14:paraId="780E2D49" w14:textId="67F18C6B" w:rsidR="009E7F6E" w:rsidRPr="00602696" w:rsidRDefault="009E7F6E" w:rsidP="00602696">
      <w:pPr>
        <w:pStyle w:val="Prrafodelista"/>
        <w:numPr>
          <w:ilvl w:val="0"/>
          <w:numId w:val="1"/>
        </w:numPr>
        <w:jc w:val="both"/>
        <w:rPr>
          <w:rFonts w:ascii="Arial" w:hAnsi="Arial" w:cs="Arial"/>
          <w:sz w:val="24"/>
          <w:szCs w:val="24"/>
        </w:rPr>
      </w:pPr>
      <w:r w:rsidRPr="00602696">
        <w:rPr>
          <w:rFonts w:ascii="Arial" w:hAnsi="Arial" w:cs="Arial"/>
          <w:sz w:val="24"/>
          <w:szCs w:val="24"/>
        </w:rPr>
        <w:t>Conceptos marco agile ¿Qué caracteriza a los macros de trabajo agile?</w:t>
      </w:r>
    </w:p>
    <w:p w14:paraId="38A4C441" w14:textId="45B14183" w:rsidR="009E7F6E" w:rsidRPr="00602696" w:rsidRDefault="009E7F6E" w:rsidP="00602696">
      <w:pPr>
        <w:pStyle w:val="Prrafodelista"/>
        <w:numPr>
          <w:ilvl w:val="0"/>
          <w:numId w:val="1"/>
        </w:numPr>
        <w:jc w:val="both"/>
        <w:rPr>
          <w:rFonts w:ascii="Arial" w:hAnsi="Arial" w:cs="Arial"/>
          <w:sz w:val="24"/>
          <w:szCs w:val="24"/>
        </w:rPr>
      </w:pPr>
      <w:r w:rsidRPr="00602696">
        <w:rPr>
          <w:rFonts w:ascii="Arial" w:hAnsi="Arial" w:cs="Arial"/>
          <w:sz w:val="24"/>
          <w:szCs w:val="24"/>
        </w:rPr>
        <w:t>Agile vs Agility tener claro que es y marcos de trabajo</w:t>
      </w:r>
    </w:p>
    <w:p w14:paraId="3C2B1AE7" w14:textId="5863D932" w:rsidR="009E7F6E" w:rsidRPr="00602696" w:rsidRDefault="009E7F6E" w:rsidP="00602696">
      <w:pPr>
        <w:pStyle w:val="Prrafodelista"/>
        <w:numPr>
          <w:ilvl w:val="0"/>
          <w:numId w:val="1"/>
        </w:numPr>
        <w:jc w:val="both"/>
        <w:rPr>
          <w:rFonts w:ascii="Arial" w:hAnsi="Arial" w:cs="Arial"/>
          <w:sz w:val="24"/>
          <w:szCs w:val="24"/>
        </w:rPr>
      </w:pPr>
      <w:r w:rsidRPr="00602696">
        <w:rPr>
          <w:rFonts w:ascii="Arial" w:hAnsi="Arial" w:cs="Arial"/>
          <w:sz w:val="24"/>
          <w:szCs w:val="24"/>
        </w:rPr>
        <w:t xml:space="preserve">Malos entendidos y paradigmas claridad de adoptar </w:t>
      </w:r>
    </w:p>
    <w:p w14:paraId="09903C4B" w14:textId="3689BEFB" w:rsidR="009E7F6E" w:rsidRPr="00602696" w:rsidRDefault="009E7F6E" w:rsidP="00602696">
      <w:pPr>
        <w:pStyle w:val="Prrafodelista"/>
        <w:numPr>
          <w:ilvl w:val="0"/>
          <w:numId w:val="1"/>
        </w:numPr>
        <w:jc w:val="both"/>
        <w:rPr>
          <w:rFonts w:ascii="Arial" w:hAnsi="Arial" w:cs="Arial"/>
          <w:sz w:val="24"/>
          <w:szCs w:val="24"/>
        </w:rPr>
      </w:pPr>
      <w:r w:rsidRPr="00602696">
        <w:rPr>
          <w:rFonts w:ascii="Arial" w:hAnsi="Arial" w:cs="Arial"/>
          <w:sz w:val="24"/>
          <w:szCs w:val="24"/>
        </w:rPr>
        <w:t xml:space="preserve">Luego vienen y hacer scrum, </w:t>
      </w:r>
      <w:proofErr w:type="spellStart"/>
      <w:r w:rsidRPr="00602696">
        <w:rPr>
          <w:rFonts w:ascii="Arial" w:hAnsi="Arial" w:cs="Arial"/>
          <w:sz w:val="24"/>
          <w:szCs w:val="24"/>
        </w:rPr>
        <w:t>kaban</w:t>
      </w:r>
      <w:proofErr w:type="spellEnd"/>
      <w:r w:rsidRPr="00602696">
        <w:rPr>
          <w:rFonts w:ascii="Arial" w:hAnsi="Arial" w:cs="Arial"/>
          <w:sz w:val="24"/>
          <w:szCs w:val="24"/>
        </w:rPr>
        <w:t xml:space="preserve"> ahora que…</w:t>
      </w:r>
    </w:p>
    <w:p w14:paraId="7F5CA7B2" w14:textId="0ED5D883" w:rsidR="009E7F6E" w:rsidRPr="00602696" w:rsidRDefault="009E7F6E" w:rsidP="00602696">
      <w:pPr>
        <w:pStyle w:val="Prrafodelista"/>
        <w:numPr>
          <w:ilvl w:val="0"/>
          <w:numId w:val="1"/>
        </w:numPr>
        <w:jc w:val="both"/>
        <w:rPr>
          <w:rFonts w:ascii="Arial" w:hAnsi="Arial" w:cs="Arial"/>
          <w:sz w:val="24"/>
          <w:szCs w:val="24"/>
        </w:rPr>
      </w:pPr>
      <w:r w:rsidRPr="00602696">
        <w:rPr>
          <w:rFonts w:ascii="Arial" w:hAnsi="Arial" w:cs="Arial"/>
          <w:sz w:val="24"/>
          <w:szCs w:val="24"/>
        </w:rPr>
        <w:t>¿Trasformar organizar es más que agile?</w:t>
      </w:r>
    </w:p>
    <w:p w14:paraId="0DA25524" w14:textId="41872590" w:rsidR="009E7F6E" w:rsidRPr="00602696" w:rsidRDefault="009E7F6E" w:rsidP="00602696">
      <w:pPr>
        <w:ind w:left="360"/>
        <w:jc w:val="both"/>
        <w:rPr>
          <w:rFonts w:ascii="Arial" w:hAnsi="Arial" w:cs="Arial"/>
          <w:sz w:val="24"/>
          <w:szCs w:val="24"/>
        </w:rPr>
      </w:pPr>
      <w:r w:rsidRPr="00602696">
        <w:rPr>
          <w:rFonts w:ascii="Arial" w:hAnsi="Arial" w:cs="Arial"/>
          <w:sz w:val="24"/>
          <w:szCs w:val="24"/>
        </w:rPr>
        <w:t>Empezó la crisis del software a principios de los 90’s</w:t>
      </w:r>
    </w:p>
    <w:p w14:paraId="78B8EAFD" w14:textId="08979F86" w:rsidR="009E7F6E" w:rsidRPr="00602696" w:rsidRDefault="009E7F6E" w:rsidP="00602696">
      <w:pPr>
        <w:ind w:left="360"/>
        <w:jc w:val="both"/>
        <w:rPr>
          <w:rFonts w:ascii="Arial" w:hAnsi="Arial" w:cs="Arial"/>
          <w:sz w:val="24"/>
          <w:szCs w:val="24"/>
        </w:rPr>
      </w:pPr>
      <w:r w:rsidRPr="00602696">
        <w:rPr>
          <w:rFonts w:ascii="Arial" w:hAnsi="Arial" w:cs="Arial"/>
          <w:sz w:val="24"/>
          <w:szCs w:val="24"/>
        </w:rPr>
        <w:t>En los años 70 y 80 intentamos aplicar practicas adicionales sentimos frustración.</w:t>
      </w:r>
    </w:p>
    <w:p w14:paraId="3BCF8B28" w14:textId="77C1CEEF" w:rsidR="009E7F6E" w:rsidRPr="00B4017E" w:rsidRDefault="009E7F6E" w:rsidP="00B4017E">
      <w:pPr>
        <w:jc w:val="both"/>
        <w:rPr>
          <w:rFonts w:ascii="Winter Is Coming" w:hAnsi="Winter Is Coming" w:cs="Arial"/>
          <w:color w:val="4775E7" w:themeColor="accent4"/>
          <w:sz w:val="40"/>
          <w:szCs w:val="40"/>
        </w:rPr>
      </w:pPr>
      <w:r w:rsidRPr="00B4017E">
        <w:rPr>
          <w:rFonts w:ascii="Winter Is Coming" w:hAnsi="Winter Is Coming" w:cs="Arial"/>
          <w:color w:val="4775E7" w:themeColor="accent4"/>
          <w:sz w:val="40"/>
          <w:szCs w:val="40"/>
        </w:rPr>
        <w:t>Manifestó ágil</w:t>
      </w:r>
    </w:p>
    <w:p w14:paraId="103AEC11" w14:textId="6A615995" w:rsidR="0089588A" w:rsidRPr="00602696" w:rsidRDefault="00A42602" w:rsidP="00A42602">
      <w:pPr>
        <w:spacing w:line="360" w:lineRule="auto"/>
        <w:jc w:val="both"/>
        <w:rPr>
          <w:rFonts w:ascii="Arial" w:hAnsi="Arial" w:cs="Arial"/>
          <w:sz w:val="24"/>
          <w:szCs w:val="24"/>
        </w:rPr>
      </w:pPr>
      <w:r>
        <w:rPr>
          <w:rFonts w:ascii="Arial" w:hAnsi="Arial" w:cs="Arial"/>
          <w:sz w:val="24"/>
          <w:szCs w:val="24"/>
        </w:rPr>
        <w:t>E</w:t>
      </w:r>
      <w:r w:rsidR="0089588A" w:rsidRPr="00602696">
        <w:rPr>
          <w:rFonts w:ascii="Arial" w:hAnsi="Arial" w:cs="Arial"/>
          <w:sz w:val="24"/>
          <w:szCs w:val="24"/>
        </w:rPr>
        <w:t>s una metodología, el equipo de gestión del proyecto diseña el trabajo de acuerdo con las necesidades últimas de expectativas de clientes y usuarios. Así, logrando flexibilidad e inmediatez es hora de modificar el proyecto. Otra ventaja de este método es que intenta cambiar los entornos laborales para mantener motivados a los profesionales están decididos a hacer su trabajo.</w:t>
      </w:r>
    </w:p>
    <w:p w14:paraId="05EAC2F2" w14:textId="39F81C86" w:rsidR="0089588A" w:rsidRPr="00602696" w:rsidRDefault="0089588A" w:rsidP="00A42602">
      <w:pPr>
        <w:spacing w:line="360" w:lineRule="auto"/>
        <w:jc w:val="both"/>
        <w:rPr>
          <w:rFonts w:ascii="Arial" w:hAnsi="Arial" w:cs="Arial"/>
          <w:sz w:val="24"/>
          <w:szCs w:val="24"/>
        </w:rPr>
      </w:pPr>
      <w:r w:rsidRPr="00602696">
        <w:rPr>
          <w:rFonts w:ascii="Arial" w:hAnsi="Arial" w:cs="Arial"/>
          <w:sz w:val="24"/>
          <w:szCs w:val="24"/>
        </w:rPr>
        <w:t>Las metodologías ágiles mejoran la satisfacción del cliente y ahorre costos de tareas tediosas y ridículas, encuentre errores rápidamente, aumente la eficiencia agrupar e involucrar a los profesionales, y esto se convierte en un producto de alta calidad.</w:t>
      </w:r>
    </w:p>
    <w:p w14:paraId="770A44C1" w14:textId="7E6B144C" w:rsidR="0089588A" w:rsidRPr="00602696" w:rsidRDefault="0089588A" w:rsidP="00A42602">
      <w:pPr>
        <w:spacing w:line="360" w:lineRule="auto"/>
        <w:jc w:val="both"/>
        <w:rPr>
          <w:rFonts w:ascii="Arial" w:hAnsi="Arial" w:cs="Arial"/>
          <w:sz w:val="24"/>
          <w:szCs w:val="24"/>
        </w:rPr>
      </w:pPr>
      <w:r w:rsidRPr="00602696">
        <w:rPr>
          <w:rFonts w:ascii="Arial" w:hAnsi="Arial" w:cs="Arial"/>
          <w:sz w:val="24"/>
          <w:szCs w:val="24"/>
        </w:rPr>
        <w:t>Este enfoque surgió como respuesta a los problemas que pueden plantear las metodologías. Convencional y basado en dos aspectos básicos, la toma de decisiones retrasada y la planificación adaptativa. Sientan las bases para la adaptabilidad de los procesos de desarrollo.</w:t>
      </w:r>
    </w:p>
    <w:p w14:paraId="76D07580" w14:textId="6CF69CB8" w:rsidR="0089588A" w:rsidRPr="00602696" w:rsidRDefault="0089588A" w:rsidP="00A42602">
      <w:pPr>
        <w:spacing w:line="360" w:lineRule="auto"/>
        <w:jc w:val="both"/>
        <w:rPr>
          <w:rFonts w:ascii="Arial" w:hAnsi="Arial" w:cs="Arial"/>
          <w:sz w:val="24"/>
          <w:szCs w:val="24"/>
        </w:rPr>
      </w:pPr>
      <w:r w:rsidRPr="00602696">
        <w:rPr>
          <w:rFonts w:ascii="Arial" w:hAnsi="Arial" w:cs="Arial"/>
          <w:sz w:val="24"/>
          <w:szCs w:val="24"/>
        </w:rPr>
        <w:lastRenderedPageBreak/>
        <w:t>Un modelo de desarrollo rápido suele ser un proceso incremental (frecuentemente distribuido utilizando ciclo rápido), también colaborativo (los clientes y desarrolladores trabajan con él constantemente comunicación muy buena y continua), simple (Este método es fácil de aprender y modificar para grupo) y finalmente adaptarse (tal vez permitiendo que se realicen cambios de última hora).</w:t>
      </w:r>
    </w:p>
    <w:p w14:paraId="37DEBC62" w14:textId="4BE73B73" w:rsidR="0089588A" w:rsidRPr="00602696" w:rsidRDefault="0089588A" w:rsidP="00A42602">
      <w:pPr>
        <w:spacing w:line="360" w:lineRule="auto"/>
        <w:jc w:val="both"/>
        <w:rPr>
          <w:rFonts w:ascii="Arial" w:hAnsi="Arial" w:cs="Arial"/>
          <w:sz w:val="24"/>
          <w:szCs w:val="24"/>
        </w:rPr>
      </w:pPr>
      <w:r w:rsidRPr="00602696">
        <w:rPr>
          <w:rFonts w:ascii="Arial" w:hAnsi="Arial" w:cs="Arial"/>
          <w:sz w:val="24"/>
          <w:szCs w:val="24"/>
        </w:rPr>
        <w:t>Proporciona un conjunto de pautas y principios, así como técnicas prácticas que ayudan la entrega del proyecto es menos compleja y responde mejor a los clientes y grupo de trabajo, evitando así caer en la burocracia sistemática tradicional, produce poca documentación y no utiliza métodos formales.</w:t>
      </w:r>
    </w:p>
    <w:p w14:paraId="612CA839" w14:textId="293E5D18" w:rsidR="0089588A" w:rsidRDefault="0089588A" w:rsidP="00A42602">
      <w:pPr>
        <w:spacing w:line="360" w:lineRule="auto"/>
        <w:jc w:val="both"/>
        <w:rPr>
          <w:rFonts w:ascii="Arial" w:hAnsi="Arial" w:cs="Arial"/>
          <w:sz w:val="24"/>
          <w:szCs w:val="24"/>
        </w:rPr>
      </w:pPr>
      <w:r w:rsidRPr="00602696">
        <w:rPr>
          <w:rFonts w:ascii="Arial" w:hAnsi="Arial" w:cs="Arial"/>
          <w:sz w:val="24"/>
          <w:szCs w:val="24"/>
        </w:rPr>
        <w:t>Estas metodologías sugieren que una mayor respuesta al cambio es importante seguir el plan con atención.</w:t>
      </w:r>
    </w:p>
    <w:p w14:paraId="5886308B" w14:textId="1CD7B126" w:rsidR="00C70D4B" w:rsidRDefault="00C70D4B" w:rsidP="00A42602">
      <w:pPr>
        <w:spacing w:line="360" w:lineRule="auto"/>
        <w:jc w:val="both"/>
        <w:rPr>
          <w:rFonts w:ascii="Arial" w:hAnsi="Arial" w:cs="Arial"/>
          <w:sz w:val="24"/>
          <w:szCs w:val="24"/>
        </w:rPr>
      </w:pPr>
      <w:r>
        <w:rPr>
          <w:noProof/>
        </w:rPr>
        <w:drawing>
          <wp:inline distT="0" distB="0" distL="0" distR="0" wp14:anchorId="19B3B282" wp14:editId="29A65996">
            <wp:extent cx="5612130" cy="3273425"/>
            <wp:effectExtent l="0" t="0" r="762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6">
                      <a:extLst>
                        <a:ext uri="{28A0092B-C50C-407E-A947-70E740481C1C}">
                          <a14:useLocalDpi xmlns:a14="http://schemas.microsoft.com/office/drawing/2010/main" val="0"/>
                        </a:ext>
                      </a:extLst>
                    </a:blip>
                    <a:stretch>
                      <a:fillRect/>
                    </a:stretch>
                  </pic:blipFill>
                  <pic:spPr>
                    <a:xfrm>
                      <a:off x="0" y="0"/>
                      <a:ext cx="5612130" cy="3273425"/>
                    </a:xfrm>
                    <a:prstGeom prst="rect">
                      <a:avLst/>
                    </a:prstGeom>
                  </pic:spPr>
                </pic:pic>
              </a:graphicData>
            </a:graphic>
          </wp:inline>
        </w:drawing>
      </w:r>
    </w:p>
    <w:p w14:paraId="667DB16A" w14:textId="1E67BCC3" w:rsidR="00E95895" w:rsidRPr="00B4017E" w:rsidRDefault="00E95895" w:rsidP="00B4017E">
      <w:pPr>
        <w:jc w:val="both"/>
        <w:rPr>
          <w:rFonts w:ascii="Winter Is Coming" w:hAnsi="Winter Is Coming" w:cs="Arial"/>
          <w:color w:val="4775E7" w:themeColor="accent4"/>
          <w:sz w:val="40"/>
          <w:szCs w:val="40"/>
        </w:rPr>
      </w:pPr>
      <w:r w:rsidRPr="00B4017E">
        <w:rPr>
          <w:rFonts w:ascii="Winter Is Coming" w:hAnsi="Winter Is Coming" w:cs="Arial"/>
          <w:color w:val="4775E7" w:themeColor="accent4"/>
          <w:sz w:val="40"/>
          <w:szCs w:val="40"/>
        </w:rPr>
        <w:t xml:space="preserve">Agile/ </w:t>
      </w:r>
      <w:r w:rsidR="00B4017E" w:rsidRPr="00B4017E">
        <w:rPr>
          <w:rFonts w:ascii="Winter Is Coming" w:hAnsi="Winter Is Coming" w:cs="Arial"/>
          <w:color w:val="4775E7" w:themeColor="accent4"/>
          <w:sz w:val="40"/>
          <w:szCs w:val="40"/>
        </w:rPr>
        <w:t>ágil</w:t>
      </w:r>
    </w:p>
    <w:p w14:paraId="40B3EE6A" w14:textId="432FDF62" w:rsidR="0089588A" w:rsidRDefault="0089588A" w:rsidP="00A42602">
      <w:pPr>
        <w:spacing w:line="360" w:lineRule="auto"/>
        <w:jc w:val="both"/>
        <w:rPr>
          <w:rFonts w:ascii="Arial" w:hAnsi="Arial" w:cs="Arial"/>
          <w:sz w:val="24"/>
          <w:szCs w:val="24"/>
        </w:rPr>
      </w:pPr>
      <w:r w:rsidRPr="00602696">
        <w:rPr>
          <w:rFonts w:ascii="Arial" w:hAnsi="Arial" w:cs="Arial"/>
          <w:sz w:val="24"/>
          <w:szCs w:val="24"/>
        </w:rPr>
        <w:t>Una forma de pensamiento y acciones basadas en valores y principios en marcos de trabajo que se han incrementado y evolucionado. Cuyo objetivo es el incremento de valor hacia los clientes. Orientado a todos los marcos de trabajo, están usando en el mundo.</w:t>
      </w:r>
    </w:p>
    <w:p w14:paraId="1E997C55" w14:textId="23BD06C6" w:rsidR="00C70D4B" w:rsidRPr="00602696" w:rsidRDefault="00C70D4B" w:rsidP="00A42602">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73307778" wp14:editId="08B1B017">
            <wp:extent cx="5614670" cy="3091180"/>
            <wp:effectExtent l="0" t="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4670" cy="3091180"/>
                    </a:xfrm>
                    <a:prstGeom prst="rect">
                      <a:avLst/>
                    </a:prstGeom>
                    <a:noFill/>
                  </pic:spPr>
                </pic:pic>
              </a:graphicData>
            </a:graphic>
          </wp:inline>
        </w:drawing>
      </w:r>
    </w:p>
    <w:p w14:paraId="5162FED9" w14:textId="45EB2D77" w:rsidR="0089588A" w:rsidRPr="00B4017E" w:rsidRDefault="0089588A" w:rsidP="00B4017E">
      <w:pPr>
        <w:jc w:val="both"/>
        <w:rPr>
          <w:rFonts w:ascii="Winter Is Coming" w:hAnsi="Winter Is Coming" w:cs="Arial"/>
          <w:color w:val="4775E7" w:themeColor="accent4"/>
          <w:sz w:val="40"/>
          <w:szCs w:val="40"/>
        </w:rPr>
      </w:pPr>
      <w:r w:rsidRPr="00B4017E">
        <w:rPr>
          <w:rFonts w:ascii="Winter Is Coming" w:hAnsi="Winter Is Coming" w:cs="Arial"/>
          <w:color w:val="4775E7" w:themeColor="accent4"/>
          <w:sz w:val="40"/>
          <w:szCs w:val="40"/>
        </w:rPr>
        <w:t>Los principios del manifestó ágil</w:t>
      </w:r>
    </w:p>
    <w:p w14:paraId="349E8E9D" w14:textId="6A3C1601" w:rsidR="0089588A" w:rsidRPr="00602696" w:rsidRDefault="0089588A" w:rsidP="00A42602">
      <w:pPr>
        <w:jc w:val="both"/>
        <w:rPr>
          <w:rFonts w:ascii="Arial" w:hAnsi="Arial" w:cs="Arial"/>
          <w:sz w:val="24"/>
          <w:szCs w:val="24"/>
        </w:rPr>
      </w:pPr>
      <w:r w:rsidRPr="00602696">
        <w:rPr>
          <w:rFonts w:ascii="Arial" w:hAnsi="Arial" w:cs="Arial"/>
          <w:sz w:val="24"/>
          <w:szCs w:val="24"/>
        </w:rPr>
        <w:t>Además de estos cuatro valores, manifiesto ágil, incluye otros doce principios Identificar las ventajas de los métodos ágiles sobre los métodos tradicionales:</w:t>
      </w:r>
    </w:p>
    <w:p w14:paraId="5E883DEC" w14:textId="77777777" w:rsidR="00A42602" w:rsidRDefault="0089588A" w:rsidP="00A42602">
      <w:pPr>
        <w:pStyle w:val="Prrafodelista"/>
        <w:numPr>
          <w:ilvl w:val="0"/>
          <w:numId w:val="11"/>
        </w:numPr>
        <w:spacing w:line="360" w:lineRule="auto"/>
        <w:jc w:val="both"/>
        <w:rPr>
          <w:rFonts w:ascii="Arial" w:hAnsi="Arial" w:cs="Arial"/>
          <w:sz w:val="24"/>
          <w:szCs w:val="24"/>
        </w:rPr>
      </w:pPr>
      <w:r w:rsidRPr="00602696">
        <w:rPr>
          <w:rFonts w:ascii="Arial" w:hAnsi="Arial" w:cs="Arial"/>
          <w:sz w:val="24"/>
          <w:szCs w:val="24"/>
        </w:rPr>
        <w:t>Llevar a cabo la entrega continua de software para agregar valor a los clientes.</w:t>
      </w:r>
    </w:p>
    <w:p w14:paraId="3EC2511F" w14:textId="77777777" w:rsidR="00A42602" w:rsidRDefault="0089588A" w:rsidP="00A42602">
      <w:pPr>
        <w:pStyle w:val="Prrafodelista"/>
        <w:numPr>
          <w:ilvl w:val="0"/>
          <w:numId w:val="11"/>
        </w:numPr>
        <w:spacing w:line="360" w:lineRule="auto"/>
        <w:jc w:val="both"/>
        <w:rPr>
          <w:rFonts w:ascii="Arial" w:hAnsi="Arial" w:cs="Arial"/>
          <w:sz w:val="24"/>
          <w:szCs w:val="24"/>
        </w:rPr>
      </w:pPr>
      <w:r w:rsidRPr="00A42602">
        <w:rPr>
          <w:rFonts w:ascii="Arial" w:hAnsi="Arial" w:cs="Arial"/>
          <w:sz w:val="24"/>
          <w:szCs w:val="24"/>
        </w:rPr>
        <w:t>Acepte cambios incluso al final del desarrollo para obtener una ventaja competitiva.</w:t>
      </w:r>
    </w:p>
    <w:p w14:paraId="24A36FB1" w14:textId="77777777" w:rsidR="00A42602" w:rsidRDefault="0089588A" w:rsidP="00A42602">
      <w:pPr>
        <w:pStyle w:val="Prrafodelista"/>
        <w:numPr>
          <w:ilvl w:val="0"/>
          <w:numId w:val="11"/>
        </w:numPr>
        <w:spacing w:line="360" w:lineRule="auto"/>
        <w:jc w:val="both"/>
        <w:rPr>
          <w:rFonts w:ascii="Arial" w:hAnsi="Arial" w:cs="Arial"/>
          <w:sz w:val="24"/>
          <w:szCs w:val="24"/>
        </w:rPr>
      </w:pPr>
      <w:r w:rsidRPr="00A42602">
        <w:rPr>
          <w:rFonts w:ascii="Arial" w:hAnsi="Arial" w:cs="Arial"/>
          <w:sz w:val="24"/>
          <w:szCs w:val="24"/>
        </w:rPr>
        <w:t>Entregue software funcional, cada dos semanas o dos meses, lo antes posible.</w:t>
      </w:r>
    </w:p>
    <w:p w14:paraId="7B3B65D9" w14:textId="77777777" w:rsidR="00A42602" w:rsidRDefault="0089588A" w:rsidP="00A42602">
      <w:pPr>
        <w:pStyle w:val="Prrafodelista"/>
        <w:numPr>
          <w:ilvl w:val="0"/>
          <w:numId w:val="11"/>
        </w:numPr>
        <w:spacing w:line="360" w:lineRule="auto"/>
        <w:jc w:val="both"/>
        <w:rPr>
          <w:rFonts w:ascii="Arial" w:hAnsi="Arial" w:cs="Arial"/>
          <w:sz w:val="24"/>
          <w:szCs w:val="24"/>
        </w:rPr>
      </w:pPr>
      <w:r w:rsidRPr="00A42602">
        <w:rPr>
          <w:rFonts w:ascii="Arial" w:hAnsi="Arial" w:cs="Arial"/>
          <w:sz w:val="24"/>
          <w:szCs w:val="24"/>
        </w:rPr>
        <w:t>Los líderes empresariales y los desarrolladores deben trabajar juntos todos los días.</w:t>
      </w:r>
    </w:p>
    <w:p w14:paraId="3B123C07" w14:textId="77777777" w:rsidR="00A42602" w:rsidRDefault="0089588A" w:rsidP="00A42602">
      <w:pPr>
        <w:pStyle w:val="Prrafodelista"/>
        <w:numPr>
          <w:ilvl w:val="0"/>
          <w:numId w:val="11"/>
        </w:numPr>
        <w:spacing w:line="360" w:lineRule="auto"/>
        <w:jc w:val="both"/>
        <w:rPr>
          <w:rFonts w:ascii="Arial" w:hAnsi="Arial" w:cs="Arial"/>
          <w:sz w:val="24"/>
          <w:szCs w:val="24"/>
        </w:rPr>
      </w:pPr>
      <w:r w:rsidRPr="00A42602">
        <w:rPr>
          <w:rFonts w:ascii="Arial" w:hAnsi="Arial" w:cs="Arial"/>
          <w:sz w:val="24"/>
          <w:szCs w:val="24"/>
        </w:rPr>
        <w:t>Asegúrese de que el entorno de trabajo sea adecuado para que los desarrolladores mantengan motivado al equipo.</w:t>
      </w:r>
    </w:p>
    <w:p w14:paraId="575A875A" w14:textId="77777777" w:rsidR="00A42602" w:rsidRDefault="0089588A" w:rsidP="00A42602">
      <w:pPr>
        <w:pStyle w:val="Prrafodelista"/>
        <w:numPr>
          <w:ilvl w:val="0"/>
          <w:numId w:val="11"/>
        </w:numPr>
        <w:spacing w:line="360" w:lineRule="auto"/>
        <w:jc w:val="both"/>
        <w:rPr>
          <w:rFonts w:ascii="Arial" w:hAnsi="Arial" w:cs="Arial"/>
          <w:sz w:val="24"/>
          <w:szCs w:val="24"/>
        </w:rPr>
      </w:pPr>
      <w:r w:rsidRPr="00A42602">
        <w:rPr>
          <w:rFonts w:ascii="Arial" w:hAnsi="Arial" w:cs="Arial"/>
          <w:sz w:val="24"/>
          <w:szCs w:val="24"/>
        </w:rPr>
        <w:t>El diálogo cara a cara es esencial para asegurar la comunicación dentro del equipo de desarrollo.</w:t>
      </w:r>
    </w:p>
    <w:p w14:paraId="179578CD" w14:textId="77777777" w:rsidR="00A42602" w:rsidRDefault="0089588A" w:rsidP="00A42602">
      <w:pPr>
        <w:pStyle w:val="Prrafodelista"/>
        <w:numPr>
          <w:ilvl w:val="0"/>
          <w:numId w:val="11"/>
        </w:numPr>
        <w:spacing w:line="360" w:lineRule="auto"/>
        <w:jc w:val="both"/>
        <w:rPr>
          <w:rFonts w:ascii="Arial" w:hAnsi="Arial" w:cs="Arial"/>
          <w:sz w:val="24"/>
          <w:szCs w:val="24"/>
        </w:rPr>
      </w:pPr>
      <w:r w:rsidRPr="00A42602">
        <w:rPr>
          <w:rFonts w:ascii="Arial" w:hAnsi="Arial" w:cs="Arial"/>
          <w:sz w:val="24"/>
          <w:szCs w:val="24"/>
        </w:rPr>
        <w:t>El software funcional marcará el progreso del proyecto.</w:t>
      </w:r>
    </w:p>
    <w:p w14:paraId="05931713" w14:textId="77777777" w:rsidR="00A42602" w:rsidRDefault="0089588A" w:rsidP="00A42602">
      <w:pPr>
        <w:pStyle w:val="Prrafodelista"/>
        <w:numPr>
          <w:ilvl w:val="0"/>
          <w:numId w:val="11"/>
        </w:numPr>
        <w:spacing w:line="360" w:lineRule="auto"/>
        <w:jc w:val="both"/>
        <w:rPr>
          <w:rFonts w:ascii="Arial" w:hAnsi="Arial" w:cs="Arial"/>
          <w:sz w:val="24"/>
          <w:szCs w:val="24"/>
        </w:rPr>
      </w:pPr>
      <w:r w:rsidRPr="00A42602">
        <w:rPr>
          <w:rFonts w:ascii="Arial" w:hAnsi="Arial" w:cs="Arial"/>
          <w:sz w:val="24"/>
          <w:szCs w:val="24"/>
        </w:rPr>
        <w:t>El ritmo de trabajo debe ser continuo y el desarrollo se mantiene.</w:t>
      </w:r>
    </w:p>
    <w:p w14:paraId="5FF2A6B8" w14:textId="77777777" w:rsidR="00A42602" w:rsidRDefault="0089588A" w:rsidP="00A42602">
      <w:pPr>
        <w:pStyle w:val="Prrafodelista"/>
        <w:numPr>
          <w:ilvl w:val="0"/>
          <w:numId w:val="11"/>
        </w:numPr>
        <w:spacing w:line="360" w:lineRule="auto"/>
        <w:jc w:val="both"/>
        <w:rPr>
          <w:rFonts w:ascii="Arial" w:hAnsi="Arial" w:cs="Arial"/>
          <w:sz w:val="24"/>
          <w:szCs w:val="24"/>
        </w:rPr>
      </w:pPr>
      <w:r w:rsidRPr="00A42602">
        <w:rPr>
          <w:rFonts w:ascii="Arial" w:hAnsi="Arial" w:cs="Arial"/>
          <w:sz w:val="24"/>
          <w:szCs w:val="24"/>
        </w:rPr>
        <w:lastRenderedPageBreak/>
        <w:t>La atención continua al diseño y la calidad de la ingeniería mejora la agilidad.</w:t>
      </w:r>
    </w:p>
    <w:p w14:paraId="40AD16B1" w14:textId="77777777" w:rsidR="00A42602" w:rsidRDefault="0089588A" w:rsidP="00A42602">
      <w:pPr>
        <w:pStyle w:val="Prrafodelista"/>
        <w:numPr>
          <w:ilvl w:val="0"/>
          <w:numId w:val="11"/>
        </w:numPr>
        <w:spacing w:line="360" w:lineRule="auto"/>
        <w:jc w:val="both"/>
        <w:rPr>
          <w:rFonts w:ascii="Arial" w:hAnsi="Arial" w:cs="Arial"/>
          <w:sz w:val="24"/>
          <w:szCs w:val="24"/>
        </w:rPr>
      </w:pPr>
      <w:r w:rsidRPr="00A42602">
        <w:rPr>
          <w:rFonts w:ascii="Arial" w:hAnsi="Arial" w:cs="Arial"/>
          <w:sz w:val="24"/>
          <w:szCs w:val="24"/>
        </w:rPr>
        <w:t>La simplicidad del proceso de desarrollo es fundamental.</w:t>
      </w:r>
    </w:p>
    <w:p w14:paraId="730299FC" w14:textId="77777777" w:rsidR="00A42602" w:rsidRDefault="0089588A" w:rsidP="00A42602">
      <w:pPr>
        <w:pStyle w:val="Prrafodelista"/>
        <w:numPr>
          <w:ilvl w:val="0"/>
          <w:numId w:val="11"/>
        </w:numPr>
        <w:spacing w:line="360" w:lineRule="auto"/>
        <w:jc w:val="both"/>
        <w:rPr>
          <w:rFonts w:ascii="Arial" w:hAnsi="Arial" w:cs="Arial"/>
          <w:sz w:val="24"/>
          <w:szCs w:val="24"/>
        </w:rPr>
      </w:pPr>
      <w:r w:rsidRPr="00A42602">
        <w:rPr>
          <w:rFonts w:ascii="Arial" w:hAnsi="Arial" w:cs="Arial"/>
          <w:sz w:val="24"/>
          <w:szCs w:val="24"/>
        </w:rPr>
        <w:t>Los mejores diseños y arquitecturas nacen de equipos autoorganizados y de gestión.</w:t>
      </w:r>
    </w:p>
    <w:p w14:paraId="1DAEA931" w14:textId="6CEF903C" w:rsidR="0089588A" w:rsidRDefault="0089588A" w:rsidP="00A42602">
      <w:pPr>
        <w:pStyle w:val="Prrafodelista"/>
        <w:numPr>
          <w:ilvl w:val="0"/>
          <w:numId w:val="11"/>
        </w:numPr>
        <w:spacing w:line="360" w:lineRule="auto"/>
        <w:jc w:val="both"/>
        <w:rPr>
          <w:rFonts w:ascii="Arial" w:hAnsi="Arial" w:cs="Arial"/>
          <w:sz w:val="24"/>
          <w:szCs w:val="24"/>
        </w:rPr>
      </w:pPr>
      <w:r w:rsidRPr="00A42602">
        <w:rPr>
          <w:rFonts w:ascii="Arial" w:hAnsi="Arial" w:cs="Arial"/>
          <w:sz w:val="24"/>
          <w:szCs w:val="24"/>
        </w:rPr>
        <w:t>El equipo debe evaluar periódicamente cómo funciona de manera más eficaz y, sobre esta base, cambia la forma en que operan</w:t>
      </w:r>
      <w:r w:rsidR="00602696" w:rsidRPr="00A42602">
        <w:rPr>
          <w:rFonts w:ascii="Arial" w:hAnsi="Arial" w:cs="Arial"/>
          <w:sz w:val="24"/>
          <w:szCs w:val="24"/>
        </w:rPr>
        <w:t>.</w:t>
      </w:r>
    </w:p>
    <w:p w14:paraId="3D7D5053" w14:textId="7ABF70D8" w:rsidR="00C70D4B" w:rsidRPr="00C70D4B" w:rsidRDefault="00C70D4B" w:rsidP="00C70D4B">
      <w:pPr>
        <w:spacing w:line="360" w:lineRule="auto"/>
        <w:ind w:left="567"/>
        <w:jc w:val="both"/>
        <w:rPr>
          <w:rFonts w:ascii="Arial" w:hAnsi="Arial" w:cs="Arial"/>
          <w:sz w:val="24"/>
          <w:szCs w:val="24"/>
        </w:rPr>
      </w:pPr>
      <w:r>
        <w:rPr>
          <w:noProof/>
        </w:rPr>
        <w:lastRenderedPageBreak/>
        <w:drawing>
          <wp:inline distT="0" distB="0" distL="0" distR="0" wp14:anchorId="1D590455" wp14:editId="7B080013">
            <wp:extent cx="5612130" cy="257556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8">
                      <a:extLst>
                        <a:ext uri="{28A0092B-C50C-407E-A947-70E740481C1C}">
                          <a14:useLocalDpi xmlns:a14="http://schemas.microsoft.com/office/drawing/2010/main" val="0"/>
                        </a:ext>
                      </a:extLst>
                    </a:blip>
                    <a:stretch>
                      <a:fillRect/>
                    </a:stretch>
                  </pic:blipFill>
                  <pic:spPr>
                    <a:xfrm>
                      <a:off x="0" y="0"/>
                      <a:ext cx="5612130" cy="2575560"/>
                    </a:xfrm>
                    <a:prstGeom prst="rect">
                      <a:avLst/>
                    </a:prstGeom>
                  </pic:spPr>
                </pic:pic>
              </a:graphicData>
            </a:graphic>
          </wp:inline>
        </w:drawing>
      </w:r>
      <w:r>
        <w:rPr>
          <w:noProof/>
        </w:rPr>
        <w:drawing>
          <wp:inline distT="0" distB="0" distL="0" distR="0" wp14:anchorId="7CF7D8E0" wp14:editId="4B4812DE">
            <wp:extent cx="5612130" cy="158940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9">
                      <a:extLst>
                        <a:ext uri="{28A0092B-C50C-407E-A947-70E740481C1C}">
                          <a14:useLocalDpi xmlns:a14="http://schemas.microsoft.com/office/drawing/2010/main" val="0"/>
                        </a:ext>
                      </a:extLst>
                    </a:blip>
                    <a:stretch>
                      <a:fillRect/>
                    </a:stretch>
                  </pic:blipFill>
                  <pic:spPr>
                    <a:xfrm>
                      <a:off x="0" y="0"/>
                      <a:ext cx="5612130" cy="1589405"/>
                    </a:xfrm>
                    <a:prstGeom prst="rect">
                      <a:avLst/>
                    </a:prstGeom>
                  </pic:spPr>
                </pic:pic>
              </a:graphicData>
            </a:graphic>
          </wp:inline>
        </w:drawing>
      </w:r>
      <w:r>
        <w:rPr>
          <w:noProof/>
        </w:rPr>
        <w:drawing>
          <wp:inline distT="0" distB="0" distL="0" distR="0" wp14:anchorId="2708B47A" wp14:editId="14008065">
            <wp:extent cx="5612130" cy="3804285"/>
            <wp:effectExtent l="0" t="0" r="762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0">
                      <a:extLst>
                        <a:ext uri="{28A0092B-C50C-407E-A947-70E740481C1C}">
                          <a14:useLocalDpi xmlns:a14="http://schemas.microsoft.com/office/drawing/2010/main" val="0"/>
                        </a:ext>
                      </a:extLst>
                    </a:blip>
                    <a:stretch>
                      <a:fillRect/>
                    </a:stretch>
                  </pic:blipFill>
                  <pic:spPr>
                    <a:xfrm>
                      <a:off x="0" y="0"/>
                      <a:ext cx="5612130" cy="3804285"/>
                    </a:xfrm>
                    <a:prstGeom prst="rect">
                      <a:avLst/>
                    </a:prstGeom>
                  </pic:spPr>
                </pic:pic>
              </a:graphicData>
            </a:graphic>
          </wp:inline>
        </w:drawing>
      </w:r>
    </w:p>
    <w:p w14:paraId="388E5E99" w14:textId="024A8EC6" w:rsidR="00602696" w:rsidRPr="00A42602" w:rsidRDefault="00602696" w:rsidP="00B4017E">
      <w:pPr>
        <w:spacing w:line="360" w:lineRule="auto"/>
        <w:jc w:val="both"/>
        <w:rPr>
          <w:rFonts w:ascii="04b" w:hAnsi="04b" w:cs="Arial"/>
          <w:color w:val="C830CC" w:themeColor="accent2"/>
          <w:sz w:val="28"/>
          <w:szCs w:val="28"/>
        </w:rPr>
      </w:pPr>
      <w:r w:rsidRPr="00A42602">
        <w:rPr>
          <w:rFonts w:ascii="04b" w:hAnsi="04b" w:cs="Arial"/>
          <w:color w:val="C830CC" w:themeColor="accent2"/>
          <w:sz w:val="28"/>
          <w:szCs w:val="28"/>
        </w:rPr>
        <w:lastRenderedPageBreak/>
        <w:t xml:space="preserve">Scrum </w:t>
      </w:r>
    </w:p>
    <w:p w14:paraId="6CA8D055" w14:textId="260FCE61" w:rsidR="00602696" w:rsidRPr="00602696" w:rsidRDefault="00602696" w:rsidP="00A42602">
      <w:pPr>
        <w:spacing w:line="360" w:lineRule="auto"/>
        <w:jc w:val="both"/>
        <w:rPr>
          <w:rFonts w:ascii="Arial" w:hAnsi="Arial" w:cs="Arial"/>
          <w:sz w:val="24"/>
          <w:szCs w:val="24"/>
        </w:rPr>
      </w:pPr>
      <w:r w:rsidRPr="00602696">
        <w:rPr>
          <w:rFonts w:ascii="Arial" w:hAnsi="Arial" w:cs="Arial"/>
          <w:sz w:val="24"/>
          <w:szCs w:val="24"/>
        </w:rPr>
        <w:t>El proyecto Scrum se basa en la colaboración para crear nuevos productos o servicios. Es un marco adaptativo, iterativo, rápido, flexible y eficiente que proporciona velocidades en comparación con otras metodologías.</w:t>
      </w:r>
    </w:p>
    <w:p w14:paraId="67CC6DC9" w14:textId="7535A535" w:rsidR="00602696" w:rsidRPr="00602696" w:rsidRDefault="00602696" w:rsidP="00A42602">
      <w:pPr>
        <w:spacing w:line="360" w:lineRule="auto"/>
        <w:jc w:val="both"/>
        <w:rPr>
          <w:rFonts w:ascii="Arial" w:hAnsi="Arial" w:cs="Arial"/>
          <w:sz w:val="24"/>
          <w:szCs w:val="24"/>
        </w:rPr>
      </w:pPr>
      <w:r w:rsidRPr="00602696">
        <w:rPr>
          <w:rFonts w:ascii="Arial" w:hAnsi="Arial" w:cs="Arial"/>
          <w:sz w:val="24"/>
          <w:szCs w:val="24"/>
        </w:rPr>
        <w:t>Además, Scrum también aumenta la transparencia de la comunicación y crea un entorno de responsabilidad colectiva y progreso continuo. Independientemente de su complejidad, Scrum se puede utilizar en el desarrollo de productos y soluciones para todo tipo de industrias y en cualquier tipo de proyecto. Como se explica en la siguiente sección, lo importante es el, y el equipo Scrum es multifuncional, autoorganizado y empoderado</w:t>
      </w:r>
    </w:p>
    <w:p w14:paraId="1F73D2F5" w14:textId="60AAE9BD" w:rsidR="00602696" w:rsidRPr="00602696" w:rsidRDefault="00602696" w:rsidP="00A42602">
      <w:pPr>
        <w:spacing w:line="360" w:lineRule="auto"/>
        <w:jc w:val="both"/>
        <w:rPr>
          <w:rFonts w:ascii="Arial" w:hAnsi="Arial" w:cs="Arial"/>
          <w:sz w:val="24"/>
          <w:szCs w:val="24"/>
        </w:rPr>
      </w:pPr>
      <w:r w:rsidRPr="00602696">
        <w:rPr>
          <w:rFonts w:ascii="Arial" w:hAnsi="Arial" w:cs="Arial"/>
          <w:sz w:val="24"/>
          <w:szCs w:val="24"/>
        </w:rPr>
        <w:t xml:space="preserve">Estos grupos trabajan en colaboración dividiendo las secciones del proyecto en ciclos de trabajo cortos y en ciclos enfocados conocidos como Sprint. </w:t>
      </w:r>
    </w:p>
    <w:p w14:paraId="386BCEF2" w14:textId="32D9980D" w:rsidR="00602696" w:rsidRPr="00602696" w:rsidRDefault="00602696" w:rsidP="00A42602">
      <w:pPr>
        <w:spacing w:line="360" w:lineRule="auto"/>
        <w:jc w:val="both"/>
        <w:rPr>
          <w:rFonts w:ascii="Arial" w:hAnsi="Arial" w:cs="Arial"/>
          <w:sz w:val="24"/>
          <w:szCs w:val="24"/>
        </w:rPr>
      </w:pPr>
      <w:r w:rsidRPr="00602696">
        <w:rPr>
          <w:rFonts w:ascii="Arial" w:hAnsi="Arial" w:cs="Arial"/>
          <w:sz w:val="24"/>
          <w:szCs w:val="24"/>
        </w:rPr>
        <w:t xml:space="preserve">El Método Scrum siempre trabaja con el mismo ciclo o flujo de trabajo, que detallaremos en más adelante. Este ciclo se ha ido perfeccionando a lo largo de muchos años, desde que fue presentado en 1995 por Ken </w:t>
      </w:r>
      <w:proofErr w:type="spellStart"/>
      <w:r w:rsidRPr="00602696">
        <w:rPr>
          <w:rFonts w:ascii="Arial" w:hAnsi="Arial" w:cs="Arial"/>
          <w:sz w:val="24"/>
          <w:szCs w:val="24"/>
        </w:rPr>
        <w:t>Schwaber</w:t>
      </w:r>
      <w:proofErr w:type="spellEnd"/>
      <w:r w:rsidRPr="00602696">
        <w:rPr>
          <w:rFonts w:ascii="Arial" w:hAnsi="Arial" w:cs="Arial"/>
          <w:sz w:val="24"/>
          <w:szCs w:val="24"/>
        </w:rPr>
        <w:t xml:space="preserve"> y Jeff Sutherland, quienes respectivamente con base en estrategias identificadas por </w:t>
      </w:r>
      <w:proofErr w:type="spellStart"/>
      <w:r w:rsidRPr="00602696">
        <w:rPr>
          <w:rFonts w:ascii="Arial" w:hAnsi="Arial" w:cs="Arial"/>
          <w:sz w:val="24"/>
          <w:szCs w:val="24"/>
        </w:rPr>
        <w:t>Hirotaka</w:t>
      </w:r>
      <w:proofErr w:type="spellEnd"/>
      <w:r w:rsidRPr="00602696">
        <w:rPr>
          <w:rFonts w:ascii="Arial" w:hAnsi="Arial" w:cs="Arial"/>
          <w:sz w:val="24"/>
          <w:szCs w:val="24"/>
        </w:rPr>
        <w:t xml:space="preserve"> </w:t>
      </w:r>
      <w:proofErr w:type="spellStart"/>
      <w:r w:rsidRPr="00602696">
        <w:rPr>
          <w:rFonts w:ascii="Arial" w:hAnsi="Arial" w:cs="Arial"/>
          <w:sz w:val="24"/>
          <w:szCs w:val="24"/>
        </w:rPr>
        <w:t>Takeguchi</w:t>
      </w:r>
      <w:proofErr w:type="spellEnd"/>
      <w:r w:rsidRPr="00602696">
        <w:rPr>
          <w:rFonts w:ascii="Arial" w:hAnsi="Arial" w:cs="Arial"/>
          <w:sz w:val="24"/>
          <w:szCs w:val="24"/>
        </w:rPr>
        <w:t xml:space="preserve"> e </w:t>
      </w:r>
      <w:proofErr w:type="spellStart"/>
      <w:r w:rsidRPr="00602696">
        <w:rPr>
          <w:rFonts w:ascii="Arial" w:hAnsi="Arial" w:cs="Arial"/>
          <w:sz w:val="24"/>
          <w:szCs w:val="24"/>
        </w:rPr>
        <w:t>Ikujiro</w:t>
      </w:r>
      <w:proofErr w:type="spellEnd"/>
      <w:r w:rsidRPr="00602696">
        <w:rPr>
          <w:rFonts w:ascii="Arial" w:hAnsi="Arial" w:cs="Arial"/>
          <w:sz w:val="24"/>
          <w:szCs w:val="24"/>
        </w:rPr>
        <w:t xml:space="preserve"> Nonaka en la década.</w:t>
      </w:r>
    </w:p>
    <w:p w14:paraId="59DF3DBE" w14:textId="02D14F3D" w:rsidR="00602696" w:rsidRPr="00602696" w:rsidRDefault="00602696" w:rsidP="00A42602">
      <w:pPr>
        <w:spacing w:line="360" w:lineRule="auto"/>
        <w:jc w:val="both"/>
        <w:rPr>
          <w:rFonts w:ascii="Arial" w:hAnsi="Arial" w:cs="Arial"/>
          <w:sz w:val="24"/>
          <w:szCs w:val="24"/>
        </w:rPr>
      </w:pPr>
      <w:r w:rsidRPr="00602696">
        <w:rPr>
          <w:rFonts w:ascii="Arial" w:hAnsi="Arial" w:cs="Arial"/>
          <w:sz w:val="24"/>
          <w:szCs w:val="24"/>
        </w:rPr>
        <w:t>El primero fue el Método Scrum, el cual fue descrito como un desarrollo flexible del producto en el que el equipo trabajó en conjunto para lograr un objetivo común.</w:t>
      </w:r>
    </w:p>
    <w:p w14:paraId="384F4FAD" w14:textId="3B655B00" w:rsidR="00602696" w:rsidRDefault="00602696" w:rsidP="00A42602">
      <w:pPr>
        <w:spacing w:line="360" w:lineRule="auto"/>
        <w:jc w:val="both"/>
        <w:rPr>
          <w:rFonts w:ascii="Arial" w:hAnsi="Arial" w:cs="Arial"/>
          <w:sz w:val="24"/>
          <w:szCs w:val="24"/>
        </w:rPr>
      </w:pPr>
      <w:r w:rsidRPr="00602696">
        <w:rPr>
          <w:rFonts w:ascii="Arial" w:hAnsi="Arial" w:cs="Arial"/>
          <w:sz w:val="24"/>
          <w:szCs w:val="24"/>
        </w:rPr>
        <w:t>Para ilustrar esto, podemos pensar en que el desarrollo de productos no debería ser como una carrera de relevos, sino más como un juego de rugby, donde jugadores pasan el balón de un lado a otro mientras el equipo cambia por completo.</w:t>
      </w:r>
    </w:p>
    <w:p w14:paraId="3A60ED56" w14:textId="337DCA05" w:rsidR="00C70D4B" w:rsidRPr="00602696" w:rsidRDefault="00C70D4B" w:rsidP="00C70D4B">
      <w:pPr>
        <w:spacing w:line="360" w:lineRule="auto"/>
        <w:jc w:val="center"/>
        <w:rPr>
          <w:rFonts w:ascii="Arial" w:hAnsi="Arial" w:cs="Arial"/>
          <w:sz w:val="24"/>
          <w:szCs w:val="24"/>
        </w:rPr>
      </w:pPr>
      <w:r>
        <w:rPr>
          <w:noProof/>
        </w:rPr>
        <w:lastRenderedPageBreak/>
        <w:drawing>
          <wp:inline distT="0" distB="0" distL="0" distR="0" wp14:anchorId="7BBBEA1E" wp14:editId="6E9CF55B">
            <wp:extent cx="4621739" cy="3170582"/>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1">
                      <a:extLst>
                        <a:ext uri="{28A0092B-C50C-407E-A947-70E740481C1C}">
                          <a14:useLocalDpi xmlns:a14="http://schemas.microsoft.com/office/drawing/2010/main" val="0"/>
                        </a:ext>
                      </a:extLst>
                    </a:blip>
                    <a:stretch>
                      <a:fillRect/>
                    </a:stretch>
                  </pic:blipFill>
                  <pic:spPr>
                    <a:xfrm>
                      <a:off x="0" y="0"/>
                      <a:ext cx="4627381" cy="3174453"/>
                    </a:xfrm>
                    <a:prstGeom prst="rect">
                      <a:avLst/>
                    </a:prstGeom>
                  </pic:spPr>
                </pic:pic>
              </a:graphicData>
            </a:graphic>
          </wp:inline>
        </w:drawing>
      </w:r>
    </w:p>
    <w:p w14:paraId="5F44A354" w14:textId="63B3F91F" w:rsidR="00602696" w:rsidRPr="00A42602" w:rsidRDefault="00602696" w:rsidP="00A42602">
      <w:pPr>
        <w:spacing w:after="0" w:line="360" w:lineRule="auto"/>
        <w:jc w:val="both"/>
        <w:rPr>
          <w:rFonts w:ascii="Century" w:hAnsi="Century" w:cs="Arial"/>
          <w:color w:val="8971E1" w:themeColor="accent5"/>
          <w:sz w:val="28"/>
          <w:szCs w:val="28"/>
        </w:rPr>
      </w:pPr>
      <w:r w:rsidRPr="00A42602">
        <w:rPr>
          <w:rFonts w:ascii="Century" w:hAnsi="Century" w:cs="Arial"/>
          <w:color w:val="8971E1" w:themeColor="accent5"/>
          <w:sz w:val="28"/>
          <w:szCs w:val="28"/>
        </w:rPr>
        <w:t>CARACTER</w:t>
      </w:r>
      <w:r w:rsidRPr="00A42602">
        <w:rPr>
          <w:rFonts w:ascii="Century" w:hAnsi="Century" w:cs="Cambria"/>
          <w:color w:val="8971E1" w:themeColor="accent5"/>
          <w:sz w:val="28"/>
          <w:szCs w:val="28"/>
        </w:rPr>
        <w:t>Í</w:t>
      </w:r>
      <w:r w:rsidRPr="00A42602">
        <w:rPr>
          <w:rFonts w:ascii="Century" w:hAnsi="Century" w:cs="Arial"/>
          <w:color w:val="8971E1" w:themeColor="accent5"/>
          <w:sz w:val="28"/>
          <w:szCs w:val="28"/>
        </w:rPr>
        <w:t>STICAS</w:t>
      </w:r>
    </w:p>
    <w:p w14:paraId="673AA45B" w14:textId="77777777" w:rsidR="00602696" w:rsidRPr="00602696" w:rsidRDefault="00602696" w:rsidP="00B4017E">
      <w:pPr>
        <w:spacing w:after="0" w:line="360" w:lineRule="auto"/>
        <w:jc w:val="both"/>
        <w:rPr>
          <w:rFonts w:ascii="Arial" w:hAnsi="Arial" w:cs="Arial"/>
          <w:sz w:val="24"/>
          <w:szCs w:val="24"/>
        </w:rPr>
      </w:pPr>
      <w:r w:rsidRPr="00602696">
        <w:rPr>
          <w:rFonts w:ascii="Arial" w:hAnsi="Arial" w:cs="Arial"/>
          <w:sz w:val="24"/>
          <w:szCs w:val="24"/>
        </w:rPr>
        <w:t>Scrum es una metodología de desarrollo muy simple que requiere mucho trabajo ya que no se basa en el siguiendo un plan, sino en la adaptación continua a las instancias en el proceso de desarrollo del proyecto.</w:t>
      </w:r>
    </w:p>
    <w:p w14:paraId="195496B3" w14:textId="77777777" w:rsidR="00602696" w:rsidRPr="00602696" w:rsidRDefault="00602696" w:rsidP="00A42602">
      <w:pPr>
        <w:spacing w:after="0" w:line="360" w:lineRule="auto"/>
        <w:jc w:val="both"/>
        <w:rPr>
          <w:rFonts w:ascii="Arial" w:hAnsi="Arial" w:cs="Arial"/>
          <w:sz w:val="24"/>
          <w:szCs w:val="24"/>
        </w:rPr>
      </w:pPr>
      <w:r w:rsidRPr="00602696">
        <w:rPr>
          <w:rFonts w:ascii="Arial" w:hAnsi="Arial" w:cs="Arial"/>
          <w:sz w:val="24"/>
          <w:szCs w:val="24"/>
        </w:rPr>
        <w:t xml:space="preserve">Scrum es una metodología ágil, y como tal: </w:t>
      </w:r>
    </w:p>
    <w:p w14:paraId="4A21458C" w14:textId="77777777" w:rsidR="00A42602" w:rsidRDefault="00602696" w:rsidP="00A42602">
      <w:pPr>
        <w:pStyle w:val="Prrafodelista"/>
        <w:numPr>
          <w:ilvl w:val="0"/>
          <w:numId w:val="9"/>
        </w:numPr>
        <w:spacing w:after="0" w:line="360" w:lineRule="auto"/>
        <w:jc w:val="both"/>
        <w:rPr>
          <w:rFonts w:ascii="Arial" w:hAnsi="Arial" w:cs="Arial"/>
          <w:sz w:val="24"/>
          <w:szCs w:val="24"/>
        </w:rPr>
      </w:pPr>
      <w:r w:rsidRPr="00A42602">
        <w:rPr>
          <w:rFonts w:ascii="Arial" w:hAnsi="Arial" w:cs="Arial"/>
          <w:sz w:val="24"/>
          <w:szCs w:val="24"/>
        </w:rPr>
        <w:t>Es más, un enfoque de desarrollo adaptativo que predictivo.</w:t>
      </w:r>
    </w:p>
    <w:p w14:paraId="45373549" w14:textId="77777777" w:rsidR="00A42602" w:rsidRDefault="00602696" w:rsidP="00A42602">
      <w:pPr>
        <w:pStyle w:val="Prrafodelista"/>
        <w:numPr>
          <w:ilvl w:val="0"/>
          <w:numId w:val="9"/>
        </w:numPr>
        <w:spacing w:after="0" w:line="360" w:lineRule="auto"/>
        <w:jc w:val="both"/>
        <w:rPr>
          <w:rFonts w:ascii="Arial" w:hAnsi="Arial" w:cs="Arial"/>
          <w:sz w:val="24"/>
          <w:szCs w:val="24"/>
        </w:rPr>
      </w:pPr>
      <w:r w:rsidRPr="00A42602">
        <w:rPr>
          <w:rFonts w:ascii="Arial" w:hAnsi="Arial" w:cs="Arial"/>
          <w:sz w:val="24"/>
          <w:szCs w:val="24"/>
        </w:rPr>
        <w:t>Céntrese en las personas en lugar de en los procesos.</w:t>
      </w:r>
    </w:p>
    <w:p w14:paraId="7171F7F2" w14:textId="03ED648D" w:rsidR="00602696" w:rsidRPr="00A42602" w:rsidRDefault="00602696" w:rsidP="00A42602">
      <w:pPr>
        <w:pStyle w:val="Prrafodelista"/>
        <w:numPr>
          <w:ilvl w:val="0"/>
          <w:numId w:val="9"/>
        </w:numPr>
        <w:spacing w:after="0" w:line="360" w:lineRule="auto"/>
        <w:jc w:val="both"/>
        <w:rPr>
          <w:rFonts w:ascii="Arial" w:hAnsi="Arial" w:cs="Arial"/>
          <w:sz w:val="24"/>
          <w:szCs w:val="24"/>
        </w:rPr>
      </w:pPr>
      <w:r w:rsidRPr="00A42602">
        <w:rPr>
          <w:rFonts w:ascii="Arial" w:hAnsi="Arial" w:cs="Arial"/>
          <w:sz w:val="24"/>
          <w:szCs w:val="24"/>
        </w:rPr>
        <w:t>Utilice un marco de desarrollo ágil: incrementos basados en iteraciones y evaluaciones.</w:t>
      </w:r>
    </w:p>
    <w:p w14:paraId="33126CC5" w14:textId="77777777" w:rsidR="00A42602" w:rsidRPr="00A42602" w:rsidRDefault="00A42602" w:rsidP="00A42602">
      <w:pPr>
        <w:spacing w:after="0" w:line="360" w:lineRule="auto"/>
        <w:jc w:val="both"/>
        <w:rPr>
          <w:rFonts w:ascii="Century" w:hAnsi="Century" w:cs="Arial"/>
          <w:color w:val="8971E1" w:themeColor="accent5"/>
          <w:sz w:val="28"/>
          <w:szCs w:val="28"/>
        </w:rPr>
      </w:pPr>
      <w:r w:rsidRPr="00A42602">
        <w:rPr>
          <w:rFonts w:ascii="Century" w:hAnsi="Century" w:cs="Arial"/>
          <w:color w:val="8971E1" w:themeColor="accent5"/>
          <w:sz w:val="28"/>
          <w:szCs w:val="28"/>
        </w:rPr>
        <w:t>DIAGRAMA</w:t>
      </w:r>
    </w:p>
    <w:p w14:paraId="64E398B5" w14:textId="77777777" w:rsidR="00A42602" w:rsidRPr="00A42602" w:rsidRDefault="00A42602" w:rsidP="00A42602">
      <w:pPr>
        <w:spacing w:after="0" w:line="360" w:lineRule="auto"/>
        <w:jc w:val="both"/>
        <w:rPr>
          <w:rFonts w:ascii="Arial" w:hAnsi="Arial" w:cs="Arial"/>
          <w:sz w:val="24"/>
          <w:szCs w:val="24"/>
        </w:rPr>
      </w:pPr>
      <w:r w:rsidRPr="00A42602">
        <w:rPr>
          <w:rFonts w:ascii="Arial" w:hAnsi="Arial" w:cs="Arial"/>
          <w:sz w:val="24"/>
          <w:szCs w:val="24"/>
        </w:rPr>
        <w:t>Un diagrama es un gráfico que puede ser simple o complejo, con pocos o muchos elementos, pero que se utiliza para simplificar la comunicación y la información sobre un proceso o sistema en particular.</w:t>
      </w:r>
    </w:p>
    <w:p w14:paraId="0A663B1D" w14:textId="77777777" w:rsidR="00A42602" w:rsidRPr="00A42602" w:rsidRDefault="00A42602" w:rsidP="00A42602">
      <w:pPr>
        <w:spacing w:after="0" w:line="360" w:lineRule="auto"/>
        <w:jc w:val="both"/>
        <w:rPr>
          <w:rFonts w:ascii="Arial" w:hAnsi="Arial" w:cs="Arial"/>
          <w:sz w:val="24"/>
          <w:szCs w:val="24"/>
        </w:rPr>
      </w:pPr>
      <w:r w:rsidRPr="00A42602">
        <w:rPr>
          <w:rFonts w:ascii="Arial" w:hAnsi="Arial" w:cs="Arial"/>
          <w:sz w:val="24"/>
          <w:szCs w:val="24"/>
        </w:rPr>
        <w:t>Existen diferentes tipos de diagramas aplicados en función de las necesidades de comunicación o de los sujetos de investigación.</w:t>
      </w:r>
    </w:p>
    <w:p w14:paraId="0EF67578" w14:textId="77777777" w:rsidR="00A42602" w:rsidRPr="00A42602" w:rsidRDefault="00A42602" w:rsidP="00A42602">
      <w:pPr>
        <w:spacing w:after="0" w:line="360" w:lineRule="auto"/>
        <w:jc w:val="both"/>
        <w:rPr>
          <w:rFonts w:ascii="Arial" w:hAnsi="Arial" w:cs="Arial"/>
          <w:sz w:val="24"/>
          <w:szCs w:val="24"/>
        </w:rPr>
      </w:pPr>
      <w:r w:rsidRPr="00A42602">
        <w:rPr>
          <w:rFonts w:ascii="Arial" w:hAnsi="Arial" w:cs="Arial"/>
          <w:sz w:val="24"/>
          <w:szCs w:val="24"/>
        </w:rPr>
        <w:t xml:space="preserve">Un diagrama generalmente se compone de pequeñas cajas, globos y flechas que conectan las partes para formar un todo. Por lo general, este es un resumen </w:t>
      </w:r>
      <w:r w:rsidRPr="00A42602">
        <w:rPr>
          <w:rFonts w:ascii="Arial" w:hAnsi="Arial" w:cs="Arial"/>
          <w:sz w:val="24"/>
          <w:szCs w:val="24"/>
        </w:rPr>
        <w:lastRenderedPageBreak/>
        <w:t>completo, que debe estar respaldado por un texto, que complemente el propósito del diagrama, detallando en palabras lo que el dibujo en sí no dice.</w:t>
      </w:r>
    </w:p>
    <w:p w14:paraId="20053D56" w14:textId="77777777" w:rsidR="00A42602" w:rsidRPr="00A42602" w:rsidRDefault="00A42602" w:rsidP="00A42602">
      <w:pPr>
        <w:spacing w:after="0" w:line="360" w:lineRule="auto"/>
        <w:jc w:val="both"/>
        <w:rPr>
          <w:rFonts w:ascii="Century" w:hAnsi="Century" w:cs="Arial"/>
          <w:color w:val="8971E1" w:themeColor="accent5"/>
          <w:sz w:val="28"/>
          <w:szCs w:val="28"/>
        </w:rPr>
      </w:pPr>
      <w:r w:rsidRPr="00A42602">
        <w:rPr>
          <w:rFonts w:ascii="Century" w:hAnsi="Century" w:cs="Arial"/>
          <w:color w:val="8971E1" w:themeColor="accent5"/>
          <w:sz w:val="28"/>
          <w:szCs w:val="28"/>
        </w:rPr>
        <w:t>ARTEFACTO</w:t>
      </w:r>
    </w:p>
    <w:p w14:paraId="040EBD53" w14:textId="77777777" w:rsidR="00A42602" w:rsidRPr="00A42602" w:rsidRDefault="00A42602" w:rsidP="00A42602">
      <w:pPr>
        <w:spacing w:after="0" w:line="360" w:lineRule="auto"/>
        <w:jc w:val="both"/>
        <w:rPr>
          <w:rFonts w:ascii="Arial" w:hAnsi="Arial" w:cs="Arial"/>
          <w:sz w:val="24"/>
          <w:szCs w:val="24"/>
        </w:rPr>
      </w:pPr>
      <w:r w:rsidRPr="00A42602">
        <w:rPr>
          <w:rFonts w:ascii="Arial" w:hAnsi="Arial" w:cs="Arial"/>
          <w:sz w:val="24"/>
          <w:szCs w:val="24"/>
        </w:rPr>
        <w:t>Los artefactos de la guía Scrum están diseñados para maximizar la transparencia de la información, lo cual es necesario para garantizar que todo el equipo tenga la misma comprensión del artefacto.</w:t>
      </w:r>
    </w:p>
    <w:p w14:paraId="4481CBA7" w14:textId="77777777" w:rsidR="00A42602" w:rsidRPr="00A42602" w:rsidRDefault="00A42602" w:rsidP="00A42602">
      <w:pPr>
        <w:spacing w:after="0" w:line="360" w:lineRule="auto"/>
        <w:jc w:val="both"/>
        <w:rPr>
          <w:rFonts w:ascii="Arial" w:hAnsi="Arial" w:cs="Arial"/>
          <w:sz w:val="24"/>
          <w:szCs w:val="24"/>
        </w:rPr>
      </w:pPr>
      <w:r w:rsidRPr="00A42602">
        <w:rPr>
          <w:rFonts w:ascii="Arial" w:hAnsi="Arial" w:cs="Arial"/>
          <w:sz w:val="24"/>
          <w:szCs w:val="24"/>
        </w:rPr>
        <w:t>Las decisiones para optimizar el valor y controlar el riesgo se toman en base a estos Artefactos, por lo que, si no son lo suficientemente transparentes, se pueden tomar decisiones equivocadas.</w:t>
      </w:r>
    </w:p>
    <w:p w14:paraId="426EAFD7" w14:textId="77777777" w:rsidR="00A42602" w:rsidRPr="00A42602" w:rsidRDefault="00A42602" w:rsidP="00A42602">
      <w:pPr>
        <w:spacing w:after="0" w:line="360" w:lineRule="auto"/>
        <w:jc w:val="both"/>
        <w:rPr>
          <w:rFonts w:ascii="Arial" w:hAnsi="Arial" w:cs="Arial"/>
          <w:sz w:val="24"/>
          <w:szCs w:val="24"/>
        </w:rPr>
      </w:pPr>
      <w:r w:rsidRPr="00A42602">
        <w:rPr>
          <w:rFonts w:ascii="Arial" w:hAnsi="Arial" w:cs="Arial"/>
          <w:sz w:val="24"/>
          <w:szCs w:val="24"/>
        </w:rPr>
        <w:t>Los artefactos Scrum representan trabajo o valores. Están diseñados para maximizar la transparencia de la información importante. Entonces, todos los que los probaron tenían la misma base adaptativa.</w:t>
      </w:r>
    </w:p>
    <w:p w14:paraId="2B5CB3B5" w14:textId="77777777" w:rsidR="00A42602" w:rsidRPr="00A42602" w:rsidRDefault="00A42602" w:rsidP="00A42602">
      <w:pPr>
        <w:spacing w:after="0" w:line="360" w:lineRule="auto"/>
        <w:jc w:val="both"/>
        <w:rPr>
          <w:rFonts w:ascii="Arial" w:hAnsi="Arial" w:cs="Arial"/>
          <w:sz w:val="24"/>
          <w:szCs w:val="24"/>
        </w:rPr>
      </w:pPr>
      <w:r w:rsidRPr="00A42602">
        <w:rPr>
          <w:rFonts w:ascii="Arial" w:hAnsi="Arial" w:cs="Arial"/>
          <w:sz w:val="24"/>
          <w:szCs w:val="24"/>
        </w:rPr>
        <w:t>Cada artefacto contiene un compromiso de asegurar que brinde información que mejore la transparencia y el enfoque mediante el cual se puede medir el progreso:</w:t>
      </w:r>
    </w:p>
    <w:p w14:paraId="1E66F01C" w14:textId="77777777" w:rsidR="00A42602" w:rsidRPr="00A42602" w:rsidRDefault="00A42602" w:rsidP="00A42602">
      <w:pPr>
        <w:spacing w:after="0" w:line="360" w:lineRule="auto"/>
        <w:jc w:val="both"/>
        <w:rPr>
          <w:rFonts w:ascii="Arial" w:hAnsi="Arial" w:cs="Arial"/>
          <w:sz w:val="24"/>
          <w:szCs w:val="24"/>
        </w:rPr>
      </w:pPr>
    </w:p>
    <w:p w14:paraId="0E2F5A81" w14:textId="77777777" w:rsidR="00A42602" w:rsidRDefault="00A42602" w:rsidP="00A42602">
      <w:pPr>
        <w:pStyle w:val="Prrafodelista"/>
        <w:numPr>
          <w:ilvl w:val="0"/>
          <w:numId w:val="10"/>
        </w:numPr>
        <w:spacing w:after="0" w:line="360" w:lineRule="auto"/>
        <w:jc w:val="both"/>
        <w:rPr>
          <w:rFonts w:ascii="Arial" w:hAnsi="Arial" w:cs="Arial"/>
          <w:sz w:val="24"/>
          <w:szCs w:val="24"/>
        </w:rPr>
      </w:pPr>
      <w:r w:rsidRPr="00A42602">
        <w:rPr>
          <w:rFonts w:ascii="Arial" w:hAnsi="Arial" w:cs="Arial"/>
          <w:sz w:val="24"/>
          <w:szCs w:val="24"/>
        </w:rPr>
        <w:t>Para la acumulación que es el objetivo del producto Productos.</w:t>
      </w:r>
    </w:p>
    <w:p w14:paraId="69624403" w14:textId="77777777" w:rsidR="00A42602" w:rsidRDefault="00A42602" w:rsidP="00A42602">
      <w:pPr>
        <w:pStyle w:val="Prrafodelista"/>
        <w:numPr>
          <w:ilvl w:val="0"/>
          <w:numId w:val="10"/>
        </w:numPr>
        <w:spacing w:after="0" w:line="360" w:lineRule="auto"/>
        <w:jc w:val="both"/>
        <w:rPr>
          <w:rFonts w:ascii="Arial" w:hAnsi="Arial" w:cs="Arial"/>
          <w:sz w:val="24"/>
          <w:szCs w:val="24"/>
        </w:rPr>
      </w:pPr>
      <w:r w:rsidRPr="00A42602">
        <w:rPr>
          <w:rFonts w:ascii="Arial" w:hAnsi="Arial" w:cs="Arial"/>
          <w:sz w:val="24"/>
          <w:szCs w:val="24"/>
        </w:rPr>
        <w:t xml:space="preserve">Para el Sprint Backlog, este es el Sprint </w:t>
      </w:r>
      <w:proofErr w:type="spellStart"/>
      <w:r w:rsidRPr="00A42602">
        <w:rPr>
          <w:rFonts w:ascii="Arial" w:hAnsi="Arial" w:cs="Arial"/>
          <w:sz w:val="24"/>
          <w:szCs w:val="24"/>
        </w:rPr>
        <w:t>Goal.</w:t>
      </w:r>
      <w:proofErr w:type="spellEnd"/>
    </w:p>
    <w:p w14:paraId="2E5A1209" w14:textId="71627653" w:rsidR="00A42602" w:rsidRPr="00A42602" w:rsidRDefault="00A42602" w:rsidP="00A42602">
      <w:pPr>
        <w:pStyle w:val="Prrafodelista"/>
        <w:numPr>
          <w:ilvl w:val="0"/>
          <w:numId w:val="10"/>
        </w:numPr>
        <w:spacing w:after="0" w:line="360" w:lineRule="auto"/>
        <w:jc w:val="both"/>
        <w:rPr>
          <w:rFonts w:ascii="Arial" w:hAnsi="Arial" w:cs="Arial"/>
          <w:sz w:val="24"/>
          <w:szCs w:val="24"/>
        </w:rPr>
      </w:pPr>
      <w:r w:rsidRPr="00A42602">
        <w:rPr>
          <w:rFonts w:ascii="Arial" w:hAnsi="Arial" w:cs="Arial"/>
          <w:sz w:val="24"/>
          <w:szCs w:val="24"/>
        </w:rPr>
        <w:t>Para ascendente es la definición de Completo.</w:t>
      </w:r>
    </w:p>
    <w:p w14:paraId="5072BD7C" w14:textId="77777777" w:rsidR="00A42602" w:rsidRPr="00A42602" w:rsidRDefault="00A42602" w:rsidP="00A42602">
      <w:pPr>
        <w:spacing w:after="0" w:line="360" w:lineRule="auto"/>
        <w:jc w:val="both"/>
        <w:rPr>
          <w:rFonts w:ascii="Arial" w:hAnsi="Arial" w:cs="Arial"/>
          <w:sz w:val="24"/>
          <w:szCs w:val="24"/>
        </w:rPr>
      </w:pPr>
    </w:p>
    <w:p w14:paraId="5CDC0C32" w14:textId="77777777" w:rsidR="00A42602" w:rsidRPr="00A42602" w:rsidRDefault="00A42602" w:rsidP="00A42602">
      <w:pPr>
        <w:spacing w:after="0" w:line="360" w:lineRule="auto"/>
        <w:jc w:val="both"/>
        <w:rPr>
          <w:rFonts w:ascii="Arial" w:hAnsi="Arial" w:cs="Arial"/>
          <w:sz w:val="24"/>
          <w:szCs w:val="24"/>
        </w:rPr>
      </w:pPr>
      <w:r w:rsidRPr="00A42602">
        <w:rPr>
          <w:rFonts w:ascii="Arial" w:hAnsi="Arial" w:cs="Arial"/>
          <w:sz w:val="24"/>
          <w:szCs w:val="24"/>
        </w:rPr>
        <w:t>Estos compromisos existen para reforzar el empirismo y los valores de Scrum para el equipo de Scrum y las partes interesadas.</w:t>
      </w:r>
    </w:p>
    <w:p w14:paraId="00CCC551" w14:textId="77777777" w:rsidR="00A42602" w:rsidRPr="00A42602" w:rsidRDefault="00A42602" w:rsidP="00A42602">
      <w:pPr>
        <w:spacing w:after="0" w:line="360" w:lineRule="auto"/>
        <w:jc w:val="both"/>
        <w:rPr>
          <w:rFonts w:ascii="Century" w:hAnsi="Century" w:cs="Arial"/>
          <w:color w:val="8971E1" w:themeColor="accent5"/>
          <w:sz w:val="28"/>
          <w:szCs w:val="28"/>
        </w:rPr>
      </w:pPr>
      <w:r w:rsidRPr="00A42602">
        <w:rPr>
          <w:rFonts w:ascii="Century" w:hAnsi="Century" w:cs="Arial"/>
          <w:color w:val="8971E1" w:themeColor="accent5"/>
          <w:sz w:val="28"/>
          <w:szCs w:val="28"/>
        </w:rPr>
        <w:t>REUNIONES</w:t>
      </w:r>
    </w:p>
    <w:p w14:paraId="4ABA5E29" w14:textId="77777777" w:rsidR="00A42602" w:rsidRPr="00A42602" w:rsidRDefault="00A42602" w:rsidP="00A42602">
      <w:pPr>
        <w:spacing w:after="0" w:line="360" w:lineRule="auto"/>
        <w:jc w:val="both"/>
        <w:rPr>
          <w:rFonts w:ascii="Arial" w:hAnsi="Arial" w:cs="Arial"/>
          <w:sz w:val="24"/>
          <w:szCs w:val="24"/>
        </w:rPr>
      </w:pPr>
      <w:r w:rsidRPr="00A42602">
        <w:rPr>
          <w:rFonts w:ascii="Arial" w:hAnsi="Arial" w:cs="Arial"/>
          <w:sz w:val="24"/>
          <w:szCs w:val="24"/>
        </w:rPr>
        <w:t>Esta es una reunión diaria cuyo objetivo es lograr una mayor transparencia, confianza y desarrollo del equipo para asegurar que se logren los objetivos del sprint. Teniendo lugar en el mismo lugar, todos los participantes están de pie y la duración máxima está limitada a 15 minutos.</w:t>
      </w:r>
    </w:p>
    <w:p w14:paraId="6ABB2B67" w14:textId="77777777" w:rsidR="00A42602" w:rsidRPr="00A42602" w:rsidRDefault="00A42602" w:rsidP="00A42602">
      <w:pPr>
        <w:spacing w:after="0" w:line="360" w:lineRule="auto"/>
        <w:jc w:val="both"/>
        <w:rPr>
          <w:rFonts w:ascii="Arial" w:hAnsi="Arial" w:cs="Arial"/>
          <w:sz w:val="24"/>
          <w:szCs w:val="24"/>
        </w:rPr>
      </w:pPr>
      <w:r w:rsidRPr="00A42602">
        <w:rPr>
          <w:rFonts w:ascii="Arial" w:hAnsi="Arial" w:cs="Arial"/>
          <w:sz w:val="24"/>
          <w:szCs w:val="24"/>
        </w:rPr>
        <w:t>El equipo de desarrollo, Scrum Master y posiblemente el propietario del producto participarán en la reunión, aunque el equipo de desarrollo asumirá el papel principal. Durante la reunión, el equipo de desarrollo debe responder las siguientes preguntas:</w:t>
      </w:r>
    </w:p>
    <w:p w14:paraId="297CF1ED" w14:textId="77777777" w:rsidR="00A42602" w:rsidRPr="00A42602" w:rsidRDefault="00A42602" w:rsidP="00A42602">
      <w:pPr>
        <w:spacing w:after="0" w:line="360" w:lineRule="auto"/>
        <w:jc w:val="both"/>
        <w:rPr>
          <w:rFonts w:ascii="Arial" w:hAnsi="Arial" w:cs="Arial"/>
          <w:sz w:val="24"/>
          <w:szCs w:val="24"/>
        </w:rPr>
      </w:pPr>
      <w:r w:rsidRPr="00A42602">
        <w:rPr>
          <w:rFonts w:ascii="Arial" w:hAnsi="Arial" w:cs="Arial"/>
          <w:sz w:val="24"/>
          <w:szCs w:val="24"/>
        </w:rPr>
        <w:t>¿Qué hice ayer?, ¿Qué haré hoy?, ¿Hay problemas o adicciones que me impidan progresar?</w:t>
      </w:r>
    </w:p>
    <w:p w14:paraId="69C37629" w14:textId="0A98F6BD" w:rsidR="00C70D4B" w:rsidRPr="00A42602" w:rsidRDefault="00A42602" w:rsidP="00A42602">
      <w:pPr>
        <w:spacing w:after="0" w:line="360" w:lineRule="auto"/>
        <w:jc w:val="both"/>
        <w:rPr>
          <w:rFonts w:ascii="Arial" w:hAnsi="Arial" w:cs="Arial"/>
          <w:sz w:val="24"/>
          <w:szCs w:val="24"/>
        </w:rPr>
      </w:pPr>
      <w:r w:rsidRPr="00A42602">
        <w:rPr>
          <w:rFonts w:ascii="Arial" w:hAnsi="Arial" w:cs="Arial"/>
          <w:sz w:val="24"/>
          <w:szCs w:val="24"/>
        </w:rPr>
        <w:lastRenderedPageBreak/>
        <w:t>Si bien puede haber preguntas breves que se pueden aclarar rápida y sucintamente, es importante asegurarse de que la reunión diaria no se convierta en una reunión de discusión. En caso de que sea necesario realizar una reunión sobre un tema en particular, la reunión se llevará a cabo una vez finalizada la reunión diaria y solo asistirán los miembros relevantes de esa reunión, optimizando así el desarrollo del grupo.</w:t>
      </w:r>
    </w:p>
    <w:p w14:paraId="4518FE97" w14:textId="77777777" w:rsidR="00A42602" w:rsidRPr="00A42602" w:rsidRDefault="00A42602" w:rsidP="00A42602">
      <w:pPr>
        <w:spacing w:after="0" w:line="360" w:lineRule="auto"/>
        <w:jc w:val="both"/>
        <w:rPr>
          <w:rFonts w:ascii="04b" w:hAnsi="04b" w:cs="Arial"/>
          <w:color w:val="D54773" w:themeColor="accent6"/>
          <w:sz w:val="28"/>
          <w:szCs w:val="28"/>
        </w:rPr>
      </w:pPr>
      <w:r w:rsidRPr="00A42602">
        <w:rPr>
          <w:rFonts w:ascii="04b" w:hAnsi="04b" w:cs="Arial"/>
          <w:color w:val="D54773" w:themeColor="accent6"/>
          <w:sz w:val="28"/>
          <w:szCs w:val="28"/>
        </w:rPr>
        <w:t>KANBAN</w:t>
      </w:r>
    </w:p>
    <w:p w14:paraId="710D012E" w14:textId="0A68F5D4" w:rsidR="00A42602" w:rsidRPr="00A42602" w:rsidRDefault="00A42602" w:rsidP="00A42602">
      <w:pPr>
        <w:spacing w:after="0" w:line="360" w:lineRule="auto"/>
        <w:jc w:val="both"/>
        <w:rPr>
          <w:rFonts w:ascii="Arial" w:hAnsi="Arial" w:cs="Arial"/>
          <w:sz w:val="24"/>
          <w:szCs w:val="24"/>
        </w:rPr>
      </w:pPr>
      <w:r w:rsidRPr="00A42602">
        <w:rPr>
          <w:rFonts w:ascii="Arial" w:hAnsi="Arial" w:cs="Arial"/>
          <w:sz w:val="24"/>
          <w:szCs w:val="24"/>
        </w:rPr>
        <w:t>Es una palabra japonesa formada por Kan, que significa imagen, y Ban, que significa tarjeta. Por lo tanto, Kanban se refiere al mapa visual.</w:t>
      </w:r>
    </w:p>
    <w:p w14:paraId="6ECC6501" w14:textId="6DC7AA61" w:rsidR="00C70D4B" w:rsidRDefault="00A42602" w:rsidP="00A42602">
      <w:pPr>
        <w:spacing w:after="0" w:line="360" w:lineRule="auto"/>
        <w:jc w:val="both"/>
        <w:rPr>
          <w:rFonts w:ascii="Arial" w:hAnsi="Arial" w:cs="Arial"/>
          <w:sz w:val="24"/>
          <w:szCs w:val="24"/>
        </w:rPr>
      </w:pPr>
      <w:r w:rsidRPr="00A42602">
        <w:rPr>
          <w:rFonts w:ascii="Arial" w:hAnsi="Arial" w:cs="Arial"/>
          <w:sz w:val="24"/>
          <w:szCs w:val="24"/>
        </w:rPr>
        <w:t xml:space="preserve"> Este método es muy sencillo, se puede actualizar y los grupos de trabajo pueden asumirlo sin problemas. Como método visual, permite conocer rápidamente el estado de los proyectos y se pueden asignar nuevas tareas de manera muy eficiente. Para aplicarlo, necesitas un tablero de tareas para que puedas mejorar tu trabajo y tener un ritmo sostenible.</w:t>
      </w:r>
    </w:p>
    <w:p w14:paraId="1FE031BE" w14:textId="5845B81C" w:rsidR="00C70D4B" w:rsidRDefault="00C70D4B" w:rsidP="00A42602">
      <w:pPr>
        <w:spacing w:after="0" w:line="360" w:lineRule="auto"/>
        <w:jc w:val="both"/>
        <w:rPr>
          <w:rFonts w:ascii="Arial" w:hAnsi="Arial" w:cs="Arial"/>
          <w:sz w:val="24"/>
          <w:szCs w:val="24"/>
        </w:rPr>
      </w:pPr>
      <w:r>
        <w:rPr>
          <w:rFonts w:ascii="Arial" w:hAnsi="Arial" w:cs="Arial"/>
          <w:noProof/>
          <w:sz w:val="24"/>
          <w:szCs w:val="24"/>
        </w:rPr>
        <w:drawing>
          <wp:inline distT="0" distB="0" distL="0" distR="0" wp14:anchorId="618661B5" wp14:editId="60452913">
            <wp:extent cx="5614670" cy="3072765"/>
            <wp:effectExtent l="0" t="0" r="508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4670" cy="3072765"/>
                    </a:xfrm>
                    <a:prstGeom prst="rect">
                      <a:avLst/>
                    </a:prstGeom>
                    <a:noFill/>
                  </pic:spPr>
                </pic:pic>
              </a:graphicData>
            </a:graphic>
          </wp:inline>
        </w:drawing>
      </w:r>
    </w:p>
    <w:p w14:paraId="7D7A2AB0" w14:textId="71E4BA4F" w:rsidR="00A42602" w:rsidRPr="00C70D4B" w:rsidRDefault="00A42602" w:rsidP="00A42602">
      <w:pPr>
        <w:spacing w:after="0" w:line="360" w:lineRule="auto"/>
        <w:jc w:val="both"/>
        <w:rPr>
          <w:rFonts w:ascii="Century" w:hAnsi="Century" w:cs="Arial"/>
          <w:color w:val="8971E1" w:themeColor="accent5"/>
          <w:sz w:val="28"/>
          <w:szCs w:val="28"/>
        </w:rPr>
      </w:pPr>
      <w:r w:rsidRPr="00C70D4B">
        <w:rPr>
          <w:rFonts w:ascii="Century" w:hAnsi="Century" w:cs="Arial"/>
          <w:color w:val="8971E1" w:themeColor="accent5"/>
          <w:sz w:val="28"/>
          <w:szCs w:val="28"/>
        </w:rPr>
        <w:t>FLUJO DE TRABAJO</w:t>
      </w:r>
    </w:p>
    <w:p w14:paraId="52C49BC5" w14:textId="77777777" w:rsidR="00A42602" w:rsidRPr="00A42602" w:rsidRDefault="00A42602" w:rsidP="00A42602">
      <w:pPr>
        <w:spacing w:after="0" w:line="360" w:lineRule="auto"/>
        <w:jc w:val="both"/>
        <w:rPr>
          <w:rFonts w:ascii="Arial" w:hAnsi="Arial" w:cs="Arial"/>
          <w:sz w:val="24"/>
          <w:szCs w:val="24"/>
        </w:rPr>
      </w:pPr>
      <w:r w:rsidRPr="00A42602">
        <w:rPr>
          <w:rFonts w:ascii="Arial" w:hAnsi="Arial" w:cs="Arial"/>
          <w:sz w:val="24"/>
          <w:szCs w:val="24"/>
        </w:rPr>
        <w:t>Cree un tablero visible y accesible para todos los miembros del equipo. En las columnas se anotará el estado del flujo de tareas, lo más necesario posible el estado de las tareas desde el inicio hasta la finalización y así se determinará el estado de cada proyecto.</w:t>
      </w:r>
    </w:p>
    <w:p w14:paraId="5B98BBE4" w14:textId="77777777" w:rsidR="00A42602" w:rsidRPr="00A42602" w:rsidRDefault="00A42602" w:rsidP="00A42602">
      <w:pPr>
        <w:spacing w:after="0" w:line="360" w:lineRule="auto"/>
        <w:jc w:val="both"/>
        <w:rPr>
          <w:rFonts w:ascii="Arial" w:hAnsi="Arial" w:cs="Arial"/>
          <w:sz w:val="24"/>
          <w:szCs w:val="24"/>
        </w:rPr>
      </w:pPr>
      <w:r w:rsidRPr="00A42602">
        <w:rPr>
          <w:rFonts w:ascii="Arial" w:hAnsi="Arial" w:cs="Arial"/>
          <w:sz w:val="24"/>
          <w:szCs w:val="24"/>
        </w:rPr>
        <w:lastRenderedPageBreak/>
        <w:t xml:space="preserve">Como método visual, permite conocer rápidamente el estado de los proyectos y se pueden asignar nuevas tareas de manera muy eficiente </w:t>
      </w:r>
    </w:p>
    <w:p w14:paraId="0D6D062E" w14:textId="77777777" w:rsidR="00A42602" w:rsidRPr="00A42602" w:rsidRDefault="00A42602" w:rsidP="00A42602">
      <w:pPr>
        <w:spacing w:after="0" w:line="360" w:lineRule="auto"/>
        <w:jc w:val="both"/>
        <w:rPr>
          <w:rFonts w:ascii="Arial" w:hAnsi="Arial" w:cs="Arial"/>
          <w:sz w:val="24"/>
          <w:szCs w:val="24"/>
        </w:rPr>
      </w:pPr>
      <w:r w:rsidRPr="00A42602">
        <w:rPr>
          <w:rFonts w:ascii="Arial" w:hAnsi="Arial" w:cs="Arial"/>
          <w:sz w:val="24"/>
          <w:szCs w:val="24"/>
        </w:rPr>
        <w:t>Se trata de una mesa continua en la que las tarjetas no se mueven, pero es que a medida que avanzamos, nuevas funcionalidades, Las mejoras o los problemas se acumulan al principio. Como tal, se pueden priorizar y colocar en las secciones más relevantes.</w:t>
      </w:r>
    </w:p>
    <w:p w14:paraId="2A92B8DA" w14:textId="6A908E50" w:rsidR="00A42602" w:rsidRPr="00C70D4B" w:rsidRDefault="00C70D4B" w:rsidP="00A42602">
      <w:pPr>
        <w:spacing w:after="0" w:line="360" w:lineRule="auto"/>
        <w:jc w:val="both"/>
        <w:rPr>
          <w:rFonts w:ascii="Century" w:hAnsi="Century" w:cs="Arial"/>
          <w:color w:val="8971E1" w:themeColor="accent5"/>
          <w:sz w:val="28"/>
          <w:szCs w:val="28"/>
        </w:rPr>
      </w:pPr>
      <w:r w:rsidRPr="00C70D4B">
        <w:rPr>
          <w:rFonts w:ascii="Century" w:hAnsi="Century" w:cs="Arial"/>
          <w:color w:val="8971E1" w:themeColor="accent5"/>
          <w:sz w:val="28"/>
          <w:szCs w:val="28"/>
        </w:rPr>
        <w:t>FASES DEL CICLO</w:t>
      </w:r>
    </w:p>
    <w:p w14:paraId="59CA4821" w14:textId="77777777" w:rsidR="00A42602" w:rsidRPr="00A42602" w:rsidRDefault="00A42602" w:rsidP="00A42602">
      <w:pPr>
        <w:spacing w:after="0" w:line="360" w:lineRule="auto"/>
        <w:jc w:val="both"/>
        <w:rPr>
          <w:rFonts w:ascii="Arial" w:hAnsi="Arial" w:cs="Arial"/>
          <w:sz w:val="24"/>
          <w:szCs w:val="24"/>
        </w:rPr>
      </w:pPr>
      <w:r w:rsidRPr="00A42602">
        <w:rPr>
          <w:rFonts w:ascii="Arial" w:hAnsi="Arial" w:cs="Arial"/>
          <w:sz w:val="24"/>
          <w:szCs w:val="24"/>
        </w:rPr>
        <w:t xml:space="preserve">Este método se basa en el desarrollo incremental, es decir, la división del trabajo en diferentes departamentos. Por tanto, no estamos hablando de una única tarea, sino que el proceso de producción se agiliza dividiendo el trabajo en diferentes etapas. </w:t>
      </w:r>
    </w:p>
    <w:p w14:paraId="403DF806" w14:textId="77777777" w:rsidR="00A42602" w:rsidRPr="00A42602" w:rsidRDefault="00A42602" w:rsidP="00A42602">
      <w:pPr>
        <w:spacing w:after="0" w:line="360" w:lineRule="auto"/>
        <w:jc w:val="both"/>
        <w:rPr>
          <w:rFonts w:ascii="Arial" w:hAnsi="Arial" w:cs="Arial"/>
          <w:sz w:val="24"/>
          <w:szCs w:val="24"/>
        </w:rPr>
      </w:pPr>
      <w:r w:rsidRPr="00A42602">
        <w:rPr>
          <w:rFonts w:ascii="Arial" w:hAnsi="Arial" w:cs="Arial"/>
          <w:sz w:val="24"/>
          <w:szCs w:val="24"/>
        </w:rPr>
        <w:t xml:space="preserve">Cada ficha de hoja de trabajo, post-publicación o caja utilizada para aplicar el método se agrega a la tabla en el período respectivo. Se necesita información adicional para que el equipo sepa la cantidad total de trabajo que realizará. Se describe la tarea y cualquier tipo de observación. </w:t>
      </w:r>
    </w:p>
    <w:p w14:paraId="3C41E4BE" w14:textId="2460D672" w:rsidR="00602696" w:rsidRPr="00A42602" w:rsidRDefault="00A42602" w:rsidP="00A42602">
      <w:pPr>
        <w:spacing w:after="0" w:line="360" w:lineRule="auto"/>
        <w:jc w:val="both"/>
        <w:rPr>
          <w:rFonts w:ascii="Arial" w:hAnsi="Arial" w:cs="Arial"/>
          <w:sz w:val="24"/>
          <w:szCs w:val="24"/>
        </w:rPr>
      </w:pPr>
      <w:r w:rsidRPr="00A42602">
        <w:rPr>
          <w:rFonts w:ascii="Arial" w:hAnsi="Arial" w:cs="Arial"/>
          <w:sz w:val="24"/>
          <w:szCs w:val="24"/>
        </w:rPr>
        <w:t>Así, el trabajo se visualiza con precisión según cada servicio, así como las prioridades y metas. Nuevamente, al ser un método tan intuitivo, se vuelve más efectivo en todos los niveles.</w:t>
      </w:r>
    </w:p>
    <w:p w14:paraId="3F14C0E9" w14:textId="0B6BFB05" w:rsidR="00602696" w:rsidRPr="00C70D4B" w:rsidRDefault="00602696" w:rsidP="00602696">
      <w:pPr>
        <w:spacing w:line="360" w:lineRule="auto"/>
        <w:ind w:left="360"/>
        <w:jc w:val="both"/>
        <w:rPr>
          <w:rFonts w:ascii="Winter Is Coming" w:hAnsi="Winter Is Coming" w:cs="Arial"/>
          <w:color w:val="4775E7" w:themeColor="accent4"/>
          <w:sz w:val="40"/>
          <w:szCs w:val="40"/>
        </w:rPr>
      </w:pPr>
      <w:r w:rsidRPr="00C70D4B">
        <w:rPr>
          <w:rFonts w:ascii="Winter Is Coming" w:hAnsi="Winter Is Coming" w:cs="Arial"/>
          <w:color w:val="4775E7" w:themeColor="accent4"/>
          <w:sz w:val="40"/>
          <w:szCs w:val="40"/>
        </w:rPr>
        <w:t>Agil</w:t>
      </w:r>
      <w:r w:rsidR="00E95895" w:rsidRPr="00C70D4B">
        <w:rPr>
          <w:rFonts w:ascii="Winter Is Coming" w:hAnsi="Winter Is Coming" w:cs="Arial"/>
          <w:color w:val="4775E7" w:themeColor="accent4"/>
          <w:sz w:val="40"/>
          <w:szCs w:val="40"/>
        </w:rPr>
        <w:t>i</w:t>
      </w:r>
      <w:r w:rsidRPr="00C70D4B">
        <w:rPr>
          <w:rFonts w:ascii="Winter Is Coming" w:hAnsi="Winter Is Coming" w:cs="Arial"/>
          <w:color w:val="4775E7" w:themeColor="accent4"/>
          <w:sz w:val="40"/>
          <w:szCs w:val="40"/>
        </w:rPr>
        <w:t xml:space="preserve">ty /agilidad </w:t>
      </w:r>
    </w:p>
    <w:p w14:paraId="59CF7105" w14:textId="62339C8C" w:rsidR="001B478B" w:rsidRDefault="00E95895" w:rsidP="001B478B">
      <w:pPr>
        <w:spacing w:line="360" w:lineRule="auto"/>
        <w:ind w:left="360"/>
        <w:jc w:val="both"/>
        <w:rPr>
          <w:rFonts w:ascii="Arial" w:hAnsi="Arial" w:cs="Arial"/>
          <w:sz w:val="24"/>
          <w:szCs w:val="24"/>
        </w:rPr>
      </w:pPr>
      <w:r>
        <w:rPr>
          <w:rFonts w:ascii="Arial" w:hAnsi="Arial" w:cs="Arial"/>
          <w:sz w:val="24"/>
          <w:szCs w:val="24"/>
        </w:rPr>
        <w:t xml:space="preserve">La habilidad de crear y responder al cambio para generar beneficios en un proceso entorno de negocio turbulento. Jim </w:t>
      </w:r>
      <w:proofErr w:type="spellStart"/>
      <w:r w:rsidR="001B478B">
        <w:rPr>
          <w:rFonts w:ascii="Arial" w:hAnsi="Arial" w:cs="Arial"/>
          <w:sz w:val="24"/>
          <w:szCs w:val="24"/>
        </w:rPr>
        <w:t>H</w:t>
      </w:r>
      <w:r>
        <w:rPr>
          <w:rFonts w:ascii="Arial" w:hAnsi="Arial" w:cs="Arial"/>
          <w:sz w:val="24"/>
          <w:szCs w:val="24"/>
        </w:rPr>
        <w:t>ighsmith</w:t>
      </w:r>
      <w:proofErr w:type="spellEnd"/>
    </w:p>
    <w:p w14:paraId="7109A350" w14:textId="77FD56DC" w:rsidR="001B478B" w:rsidRDefault="001B478B" w:rsidP="001B478B">
      <w:pPr>
        <w:spacing w:line="360" w:lineRule="auto"/>
        <w:ind w:left="360"/>
        <w:jc w:val="both"/>
        <w:rPr>
          <w:rFonts w:ascii="Arial" w:hAnsi="Arial" w:cs="Arial"/>
          <w:sz w:val="24"/>
          <w:szCs w:val="24"/>
        </w:rPr>
      </w:pPr>
      <w:r>
        <w:rPr>
          <w:rFonts w:ascii="Arial" w:hAnsi="Arial" w:cs="Arial"/>
          <w:sz w:val="24"/>
          <w:szCs w:val="24"/>
        </w:rPr>
        <w:t>La capacidad de una organización de adaptarse y transformarse más allá de un marco de trabajo.</w:t>
      </w:r>
    </w:p>
    <w:p w14:paraId="4CFA3AD9" w14:textId="748CDB47" w:rsidR="001B478B" w:rsidRDefault="001B478B" w:rsidP="001B478B">
      <w:pPr>
        <w:pStyle w:val="Prrafodelista"/>
        <w:numPr>
          <w:ilvl w:val="0"/>
          <w:numId w:val="6"/>
        </w:numPr>
        <w:spacing w:line="360" w:lineRule="auto"/>
        <w:jc w:val="both"/>
        <w:rPr>
          <w:rFonts w:ascii="Arial" w:hAnsi="Arial" w:cs="Arial"/>
          <w:sz w:val="24"/>
          <w:szCs w:val="24"/>
        </w:rPr>
      </w:pPr>
      <w:r>
        <w:rPr>
          <w:rFonts w:ascii="Arial" w:hAnsi="Arial" w:cs="Arial"/>
          <w:sz w:val="24"/>
          <w:szCs w:val="24"/>
        </w:rPr>
        <w:t>Entornos VUCA</w:t>
      </w:r>
    </w:p>
    <w:p w14:paraId="7841F00D" w14:textId="79B438FC" w:rsidR="001B478B" w:rsidRDefault="001B478B" w:rsidP="001B478B">
      <w:pPr>
        <w:pStyle w:val="Prrafodelista"/>
        <w:numPr>
          <w:ilvl w:val="0"/>
          <w:numId w:val="6"/>
        </w:numPr>
        <w:spacing w:line="360" w:lineRule="auto"/>
        <w:jc w:val="both"/>
        <w:rPr>
          <w:rFonts w:ascii="Arial" w:hAnsi="Arial" w:cs="Arial"/>
          <w:sz w:val="24"/>
          <w:szCs w:val="24"/>
        </w:rPr>
      </w:pPr>
      <w:r>
        <w:rPr>
          <w:rFonts w:ascii="Arial" w:hAnsi="Arial" w:cs="Arial"/>
          <w:sz w:val="24"/>
          <w:szCs w:val="24"/>
        </w:rPr>
        <w:t>Hacer preguntas</w:t>
      </w:r>
    </w:p>
    <w:p w14:paraId="0914A7D3" w14:textId="0E4116FF" w:rsidR="00C70D4B" w:rsidRDefault="001B478B" w:rsidP="00C70D4B">
      <w:pPr>
        <w:pStyle w:val="Prrafodelista"/>
        <w:numPr>
          <w:ilvl w:val="0"/>
          <w:numId w:val="6"/>
        </w:numPr>
        <w:spacing w:line="360" w:lineRule="auto"/>
        <w:jc w:val="both"/>
        <w:rPr>
          <w:rFonts w:ascii="Arial" w:hAnsi="Arial" w:cs="Arial"/>
          <w:sz w:val="24"/>
          <w:szCs w:val="24"/>
        </w:rPr>
      </w:pPr>
      <w:r>
        <w:rPr>
          <w:rFonts w:ascii="Arial" w:hAnsi="Arial" w:cs="Arial"/>
          <w:sz w:val="24"/>
          <w:szCs w:val="24"/>
        </w:rPr>
        <w:t xml:space="preserve">Cuando sabes mas de esa situación </w:t>
      </w:r>
    </w:p>
    <w:p w14:paraId="721BFB97" w14:textId="725C7957" w:rsidR="00C70D4B" w:rsidRPr="00C70D4B" w:rsidRDefault="00C70D4B" w:rsidP="00C70D4B">
      <w:pPr>
        <w:spacing w:line="360" w:lineRule="auto"/>
        <w:ind w:left="720"/>
        <w:jc w:val="both"/>
        <w:rPr>
          <w:rFonts w:ascii="Arial" w:hAnsi="Arial" w:cs="Arial"/>
          <w:sz w:val="24"/>
          <w:szCs w:val="24"/>
        </w:rPr>
      </w:pPr>
      <w:r>
        <w:rPr>
          <w:noProof/>
        </w:rPr>
        <w:lastRenderedPageBreak/>
        <w:drawing>
          <wp:inline distT="0" distB="0" distL="0" distR="0" wp14:anchorId="60A7E7CE" wp14:editId="577E5869">
            <wp:extent cx="5612130" cy="322326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3">
                      <a:extLst>
                        <a:ext uri="{28A0092B-C50C-407E-A947-70E740481C1C}">
                          <a14:useLocalDpi xmlns:a14="http://schemas.microsoft.com/office/drawing/2010/main" val="0"/>
                        </a:ext>
                      </a:extLst>
                    </a:blip>
                    <a:stretch>
                      <a:fillRect/>
                    </a:stretch>
                  </pic:blipFill>
                  <pic:spPr>
                    <a:xfrm>
                      <a:off x="0" y="0"/>
                      <a:ext cx="5612130" cy="3223260"/>
                    </a:xfrm>
                    <a:prstGeom prst="rect">
                      <a:avLst/>
                    </a:prstGeom>
                  </pic:spPr>
                </pic:pic>
              </a:graphicData>
            </a:graphic>
          </wp:inline>
        </w:drawing>
      </w:r>
    </w:p>
    <w:p w14:paraId="58ABF518" w14:textId="6EBD757B" w:rsidR="001B478B" w:rsidRPr="00C70D4B" w:rsidRDefault="00C70D4B" w:rsidP="001B478B">
      <w:pPr>
        <w:spacing w:line="360" w:lineRule="auto"/>
        <w:jc w:val="both"/>
        <w:rPr>
          <w:rFonts w:ascii="Century" w:hAnsi="Century" w:cs="Arial"/>
          <w:color w:val="8971E1" w:themeColor="accent5"/>
          <w:sz w:val="28"/>
          <w:szCs w:val="28"/>
        </w:rPr>
      </w:pPr>
      <w:r w:rsidRPr="00C70D4B">
        <w:rPr>
          <w:rFonts w:ascii="Century" w:hAnsi="Century" w:cs="Arial"/>
          <w:color w:val="8971E1" w:themeColor="accent5"/>
          <w:sz w:val="28"/>
          <w:szCs w:val="28"/>
        </w:rPr>
        <w:t>DIFERENCIAS ENTRE ÁGIL Y AGILIDAD</w:t>
      </w:r>
    </w:p>
    <w:p w14:paraId="55DE44E0" w14:textId="1010DF68" w:rsidR="001B478B" w:rsidRPr="00C70D4B" w:rsidRDefault="001B478B" w:rsidP="001B478B">
      <w:pPr>
        <w:spacing w:line="360" w:lineRule="auto"/>
        <w:jc w:val="both"/>
        <w:rPr>
          <w:rFonts w:ascii="Arial" w:hAnsi="Arial" w:cs="Arial"/>
          <w:color w:val="E32D91" w:themeColor="accent1"/>
          <w:sz w:val="24"/>
          <w:szCs w:val="24"/>
        </w:rPr>
      </w:pPr>
      <w:r w:rsidRPr="00C70D4B">
        <w:rPr>
          <w:rFonts w:ascii="Arial" w:hAnsi="Arial" w:cs="Arial"/>
          <w:color w:val="E32D91" w:themeColor="accent1"/>
          <w:sz w:val="24"/>
          <w:szCs w:val="24"/>
        </w:rPr>
        <w:t xml:space="preserve">Ágil </w:t>
      </w:r>
    </w:p>
    <w:p w14:paraId="72575373" w14:textId="38FC37C9" w:rsidR="001B478B" w:rsidRPr="001B478B" w:rsidRDefault="001B478B" w:rsidP="001B478B">
      <w:pPr>
        <w:pStyle w:val="Prrafodelista"/>
        <w:numPr>
          <w:ilvl w:val="0"/>
          <w:numId w:val="7"/>
        </w:numPr>
        <w:spacing w:line="360" w:lineRule="auto"/>
        <w:jc w:val="both"/>
        <w:rPr>
          <w:rFonts w:ascii="Arial" w:hAnsi="Arial" w:cs="Arial"/>
          <w:sz w:val="24"/>
          <w:szCs w:val="24"/>
        </w:rPr>
      </w:pPr>
      <w:r w:rsidRPr="001B478B">
        <w:rPr>
          <w:rFonts w:ascii="Arial" w:hAnsi="Arial" w:cs="Arial"/>
          <w:sz w:val="24"/>
          <w:szCs w:val="24"/>
        </w:rPr>
        <w:t>Una forma de pensamiento</w:t>
      </w:r>
    </w:p>
    <w:p w14:paraId="3EF4DDFB" w14:textId="1E0456B9" w:rsidR="001B478B" w:rsidRDefault="001B478B" w:rsidP="001B478B">
      <w:pPr>
        <w:pStyle w:val="Prrafodelista"/>
        <w:numPr>
          <w:ilvl w:val="0"/>
          <w:numId w:val="7"/>
        </w:numPr>
        <w:spacing w:line="360" w:lineRule="auto"/>
        <w:jc w:val="both"/>
        <w:rPr>
          <w:rFonts w:ascii="Arial" w:hAnsi="Arial" w:cs="Arial"/>
          <w:sz w:val="24"/>
          <w:szCs w:val="24"/>
        </w:rPr>
      </w:pPr>
      <w:r w:rsidRPr="001B478B">
        <w:rPr>
          <w:rFonts w:ascii="Arial" w:hAnsi="Arial" w:cs="Arial"/>
          <w:sz w:val="24"/>
          <w:szCs w:val="24"/>
        </w:rPr>
        <w:t>Basada</w:t>
      </w:r>
      <w:r>
        <w:rPr>
          <w:rFonts w:ascii="Arial" w:hAnsi="Arial" w:cs="Arial"/>
          <w:sz w:val="24"/>
          <w:szCs w:val="24"/>
        </w:rPr>
        <w:t xml:space="preserve"> </w:t>
      </w:r>
      <w:r w:rsidR="00492AB0">
        <w:rPr>
          <w:rFonts w:ascii="Arial" w:hAnsi="Arial" w:cs="Arial"/>
          <w:sz w:val="24"/>
          <w:szCs w:val="24"/>
        </w:rPr>
        <w:t>en principios, valores y prácticas</w:t>
      </w:r>
    </w:p>
    <w:p w14:paraId="56BFFAC6" w14:textId="772EBB2A" w:rsidR="00492AB0" w:rsidRDefault="00492AB0" w:rsidP="001B478B">
      <w:pPr>
        <w:pStyle w:val="Prrafodelista"/>
        <w:numPr>
          <w:ilvl w:val="0"/>
          <w:numId w:val="7"/>
        </w:numPr>
        <w:spacing w:line="360" w:lineRule="auto"/>
        <w:jc w:val="both"/>
        <w:rPr>
          <w:rFonts w:ascii="Arial" w:hAnsi="Arial" w:cs="Arial"/>
          <w:sz w:val="24"/>
          <w:szCs w:val="24"/>
        </w:rPr>
      </w:pPr>
      <w:r>
        <w:rPr>
          <w:rFonts w:ascii="Arial" w:hAnsi="Arial" w:cs="Arial"/>
          <w:sz w:val="24"/>
          <w:szCs w:val="24"/>
        </w:rPr>
        <w:t>Cuyo foco es el valor para el cliente</w:t>
      </w:r>
    </w:p>
    <w:p w14:paraId="56CF2F4B" w14:textId="4F7C6012" w:rsidR="00492AB0" w:rsidRPr="00C70D4B" w:rsidRDefault="00492AB0" w:rsidP="00492AB0">
      <w:pPr>
        <w:spacing w:line="360" w:lineRule="auto"/>
        <w:jc w:val="both"/>
        <w:rPr>
          <w:rFonts w:ascii="Arial" w:hAnsi="Arial" w:cs="Arial"/>
          <w:color w:val="E32D91" w:themeColor="accent1"/>
          <w:sz w:val="24"/>
          <w:szCs w:val="24"/>
        </w:rPr>
      </w:pPr>
      <w:r w:rsidRPr="00C70D4B">
        <w:rPr>
          <w:rFonts w:ascii="Arial" w:hAnsi="Arial" w:cs="Arial"/>
          <w:color w:val="E32D91" w:themeColor="accent1"/>
          <w:sz w:val="24"/>
          <w:szCs w:val="24"/>
        </w:rPr>
        <w:t xml:space="preserve">Agilidad </w:t>
      </w:r>
    </w:p>
    <w:p w14:paraId="717E6CFA" w14:textId="033EA67F" w:rsidR="00492AB0" w:rsidRDefault="00492AB0" w:rsidP="00492AB0">
      <w:pPr>
        <w:pStyle w:val="Prrafodelista"/>
        <w:numPr>
          <w:ilvl w:val="0"/>
          <w:numId w:val="8"/>
        </w:numPr>
        <w:spacing w:line="360" w:lineRule="auto"/>
        <w:jc w:val="both"/>
        <w:rPr>
          <w:rFonts w:ascii="Arial" w:hAnsi="Arial" w:cs="Arial"/>
          <w:sz w:val="24"/>
          <w:szCs w:val="24"/>
        </w:rPr>
      </w:pPr>
      <w:r>
        <w:rPr>
          <w:rFonts w:ascii="Arial" w:hAnsi="Arial" w:cs="Arial"/>
          <w:sz w:val="24"/>
          <w:szCs w:val="24"/>
        </w:rPr>
        <w:t>Capacidad de la organización para responder a cambios de cualquier entorno</w:t>
      </w:r>
    </w:p>
    <w:p w14:paraId="4DD77AAD" w14:textId="167A252B" w:rsidR="00492AB0" w:rsidRDefault="00492AB0" w:rsidP="00492AB0">
      <w:pPr>
        <w:pStyle w:val="Prrafodelista"/>
        <w:numPr>
          <w:ilvl w:val="0"/>
          <w:numId w:val="8"/>
        </w:numPr>
        <w:spacing w:line="360" w:lineRule="auto"/>
        <w:jc w:val="both"/>
        <w:rPr>
          <w:rFonts w:ascii="Arial" w:hAnsi="Arial" w:cs="Arial"/>
          <w:sz w:val="24"/>
          <w:szCs w:val="24"/>
        </w:rPr>
      </w:pPr>
      <w:r>
        <w:rPr>
          <w:rFonts w:ascii="Arial" w:hAnsi="Arial" w:cs="Arial"/>
          <w:sz w:val="24"/>
          <w:szCs w:val="24"/>
        </w:rPr>
        <w:t>Crear cambios fomentar la creatividad, fomentar estructura diversas y adaptables.</w:t>
      </w:r>
    </w:p>
    <w:p w14:paraId="66F0A65B" w14:textId="609E71C2" w:rsidR="00C70D4B" w:rsidRPr="00C70D4B" w:rsidRDefault="00C70D4B" w:rsidP="00C70D4B">
      <w:pPr>
        <w:spacing w:line="360" w:lineRule="auto"/>
        <w:ind w:left="360"/>
        <w:jc w:val="both"/>
        <w:rPr>
          <w:rFonts w:ascii="Arial" w:hAnsi="Arial" w:cs="Arial"/>
          <w:sz w:val="24"/>
          <w:szCs w:val="24"/>
        </w:rPr>
      </w:pPr>
      <w:r>
        <w:rPr>
          <w:rFonts w:ascii="Arial" w:hAnsi="Arial" w:cs="Arial"/>
          <w:noProof/>
          <w:sz w:val="24"/>
          <w:szCs w:val="24"/>
        </w:rPr>
        <w:lastRenderedPageBreak/>
        <w:drawing>
          <wp:inline distT="0" distB="0" distL="0" distR="0" wp14:anchorId="0B4A75DE" wp14:editId="6F8C2CCF">
            <wp:extent cx="5614670" cy="3304540"/>
            <wp:effectExtent l="0" t="0" r="508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0" cy="3304540"/>
                    </a:xfrm>
                    <a:prstGeom prst="rect">
                      <a:avLst/>
                    </a:prstGeom>
                    <a:noFill/>
                  </pic:spPr>
                </pic:pic>
              </a:graphicData>
            </a:graphic>
          </wp:inline>
        </w:drawing>
      </w:r>
      <w:r>
        <w:rPr>
          <w:rFonts w:ascii="Arial" w:hAnsi="Arial" w:cs="Arial"/>
          <w:noProof/>
          <w:sz w:val="24"/>
          <w:szCs w:val="24"/>
        </w:rPr>
        <w:drawing>
          <wp:inline distT="0" distB="0" distL="0" distR="0" wp14:anchorId="736A1E5E" wp14:editId="3159E477">
            <wp:extent cx="5614670" cy="3274060"/>
            <wp:effectExtent l="0" t="0" r="508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4670" cy="3274060"/>
                    </a:xfrm>
                    <a:prstGeom prst="rect">
                      <a:avLst/>
                    </a:prstGeom>
                    <a:noFill/>
                  </pic:spPr>
                </pic:pic>
              </a:graphicData>
            </a:graphic>
          </wp:inline>
        </w:drawing>
      </w:r>
    </w:p>
    <w:p w14:paraId="44FCCAEE" w14:textId="22F42F02" w:rsidR="00492AB0" w:rsidRPr="00C70D4B" w:rsidRDefault="00492AB0" w:rsidP="00492AB0">
      <w:pPr>
        <w:spacing w:line="360" w:lineRule="auto"/>
        <w:jc w:val="both"/>
        <w:rPr>
          <w:rFonts w:ascii="Winter Is Coming" w:hAnsi="Winter Is Coming" w:cs="Arial"/>
          <w:color w:val="4775E7" w:themeColor="accent4"/>
          <w:sz w:val="40"/>
          <w:szCs w:val="40"/>
        </w:rPr>
      </w:pPr>
      <w:r w:rsidRPr="00C70D4B">
        <w:rPr>
          <w:rFonts w:ascii="Winter Is Coming" w:hAnsi="Winter Is Coming" w:cs="Arial"/>
          <w:color w:val="4775E7" w:themeColor="accent4"/>
          <w:sz w:val="40"/>
          <w:szCs w:val="40"/>
        </w:rPr>
        <w:t xml:space="preserve">Definición de </w:t>
      </w:r>
      <w:r w:rsidR="004E4A3D" w:rsidRPr="00C70D4B">
        <w:rPr>
          <w:rFonts w:ascii="Winter Is Coming" w:hAnsi="Winter Is Coming" w:cs="Arial"/>
          <w:color w:val="4775E7" w:themeColor="accent4"/>
          <w:sz w:val="40"/>
          <w:szCs w:val="40"/>
        </w:rPr>
        <w:t>tradicionales</w:t>
      </w:r>
    </w:p>
    <w:p w14:paraId="289BBB60" w14:textId="77777777" w:rsidR="00492AB0" w:rsidRDefault="00492AB0" w:rsidP="004E4A3D">
      <w:pPr>
        <w:spacing w:after="0" w:line="360" w:lineRule="auto"/>
        <w:jc w:val="both"/>
        <w:rPr>
          <w:rFonts w:ascii="Arial" w:hAnsi="Arial" w:cs="Arial"/>
          <w:sz w:val="24"/>
          <w:szCs w:val="24"/>
        </w:rPr>
      </w:pPr>
      <w:r>
        <w:rPr>
          <w:rFonts w:ascii="Arial" w:hAnsi="Arial" w:cs="Arial"/>
          <w:sz w:val="24"/>
          <w:szCs w:val="24"/>
        </w:rPr>
        <w:t>Un buen desarrollo de software depende de una gran cantidad de actividades y de las fases en las que se lleva a cabo. El efecto de elegir una metodología para un equipo en un proyecto en particular es trascender éxito del producto.</w:t>
      </w:r>
    </w:p>
    <w:p w14:paraId="7970202C" w14:textId="77777777" w:rsidR="00492AB0" w:rsidRPr="006211F0" w:rsidRDefault="00492AB0" w:rsidP="00492AB0">
      <w:pPr>
        <w:spacing w:after="0" w:line="360" w:lineRule="auto"/>
        <w:ind w:firstLine="709"/>
        <w:jc w:val="both"/>
        <w:rPr>
          <w:rFonts w:ascii="Arial" w:hAnsi="Arial" w:cs="Arial"/>
          <w:sz w:val="6"/>
          <w:szCs w:val="6"/>
        </w:rPr>
      </w:pPr>
    </w:p>
    <w:p w14:paraId="5D8F3111" w14:textId="77777777" w:rsidR="00492AB0" w:rsidRDefault="00492AB0" w:rsidP="004E4A3D">
      <w:pPr>
        <w:spacing w:after="0" w:line="360" w:lineRule="auto"/>
        <w:jc w:val="both"/>
        <w:rPr>
          <w:rFonts w:ascii="Arial" w:hAnsi="Arial" w:cs="Arial"/>
          <w:sz w:val="24"/>
          <w:szCs w:val="24"/>
        </w:rPr>
      </w:pPr>
      <w:r>
        <w:rPr>
          <w:rFonts w:ascii="Arial" w:hAnsi="Arial" w:cs="Arial"/>
          <w:sz w:val="24"/>
          <w:szCs w:val="24"/>
        </w:rPr>
        <w:lastRenderedPageBreak/>
        <w:t>Las metodologías tradicionales a veces se burlan de ella como unas metodologías pesadas.</w:t>
      </w:r>
    </w:p>
    <w:p w14:paraId="595A4765" w14:textId="77777777" w:rsidR="00492AB0" w:rsidRDefault="00492AB0" w:rsidP="00492AB0">
      <w:pPr>
        <w:spacing w:after="0" w:line="360" w:lineRule="auto"/>
        <w:ind w:firstLine="709"/>
        <w:jc w:val="both"/>
        <w:rPr>
          <w:rFonts w:ascii="Arial" w:hAnsi="Arial" w:cs="Arial"/>
          <w:sz w:val="6"/>
          <w:szCs w:val="6"/>
        </w:rPr>
      </w:pPr>
    </w:p>
    <w:p w14:paraId="7771CEF2" w14:textId="77777777" w:rsidR="00492AB0" w:rsidRDefault="00492AB0" w:rsidP="004E4A3D">
      <w:pPr>
        <w:spacing w:after="0" w:line="360" w:lineRule="auto"/>
        <w:jc w:val="both"/>
        <w:rPr>
          <w:rFonts w:ascii="Arial" w:hAnsi="Arial" w:cs="Arial"/>
          <w:sz w:val="24"/>
          <w:szCs w:val="24"/>
        </w:rPr>
      </w:pPr>
      <w:r>
        <w:rPr>
          <w:rFonts w:ascii="Arial" w:hAnsi="Arial" w:cs="Arial"/>
          <w:sz w:val="24"/>
          <w:szCs w:val="24"/>
        </w:rPr>
        <w:t>Centran su atención en mantener una documentación completa de todo el proyecto, planificando y control, dentro de las especificaciones exactas de requisitos, modelado y adherencia al plan el trabajo, identificando todos estos, se encuentra en las primeras etapas del desarrollo del proyecto.</w:t>
      </w:r>
    </w:p>
    <w:p w14:paraId="641D1146" w14:textId="77777777" w:rsidR="00492AB0" w:rsidRDefault="00492AB0" w:rsidP="00492AB0">
      <w:pPr>
        <w:spacing w:after="0" w:line="360" w:lineRule="auto"/>
        <w:ind w:firstLine="709"/>
        <w:jc w:val="both"/>
        <w:rPr>
          <w:rFonts w:ascii="Arial" w:hAnsi="Arial" w:cs="Arial"/>
          <w:sz w:val="6"/>
          <w:szCs w:val="6"/>
        </w:rPr>
      </w:pPr>
    </w:p>
    <w:p w14:paraId="4A2C91E8" w14:textId="77777777" w:rsidR="00492AB0" w:rsidRDefault="00492AB0" w:rsidP="004E4A3D">
      <w:pPr>
        <w:spacing w:after="0" w:line="360" w:lineRule="auto"/>
        <w:jc w:val="both"/>
        <w:rPr>
          <w:rFonts w:ascii="Arial" w:hAnsi="Arial" w:cs="Arial"/>
          <w:sz w:val="24"/>
          <w:szCs w:val="24"/>
        </w:rPr>
      </w:pPr>
      <w:r>
        <w:rPr>
          <w:rFonts w:ascii="Arial" w:hAnsi="Arial" w:cs="Arial"/>
          <w:sz w:val="24"/>
          <w:szCs w:val="24"/>
        </w:rPr>
        <w:t>Imponen un estricto sistema de trabajo en el proceso de desarrollo de software, con el fin de aumentar la eficiencia del software. Para ello, el foco está en la planificación global de todo el trabajo que hay que realizar y una vez que todo está detallado, comienza el ciclo de desarrollo del producto de software. Se enfocan específicamente en el control de procesos, a través de una definición cuidadosa de roles, actividades, artefactos, herramientas y códigos para el modelado y la documentación detallados. Además, las metodologías tradicionales no están totalmente adaptadas a los cambios, por lo que no son adecuadas cuando se trabaja en entornos cuyos requisitos son impredecibles o sujetos a cambios.</w:t>
      </w:r>
    </w:p>
    <w:p w14:paraId="2AE64534" w14:textId="77777777" w:rsidR="00492AB0" w:rsidRPr="00DF4950" w:rsidRDefault="00492AB0" w:rsidP="00492AB0">
      <w:pPr>
        <w:spacing w:after="0" w:line="360" w:lineRule="auto"/>
        <w:ind w:firstLine="709"/>
        <w:jc w:val="both"/>
        <w:rPr>
          <w:rFonts w:ascii="Arial" w:hAnsi="Arial" w:cs="Arial"/>
          <w:sz w:val="6"/>
          <w:szCs w:val="6"/>
        </w:rPr>
      </w:pPr>
    </w:p>
    <w:p w14:paraId="5EF9A026" w14:textId="43FF71CD" w:rsidR="00492AB0" w:rsidRDefault="00492AB0" w:rsidP="004E4A3D">
      <w:pPr>
        <w:spacing w:after="0" w:line="360" w:lineRule="auto"/>
        <w:jc w:val="both"/>
        <w:rPr>
          <w:rFonts w:ascii="Arial" w:hAnsi="Arial" w:cs="Arial"/>
          <w:sz w:val="24"/>
          <w:szCs w:val="24"/>
        </w:rPr>
      </w:pPr>
      <w:r>
        <w:rPr>
          <w:rFonts w:ascii="Arial" w:hAnsi="Arial" w:cs="Arial"/>
          <w:sz w:val="24"/>
          <w:szCs w:val="24"/>
        </w:rPr>
        <w:t>Otra ventaja importante de este método es el alto costo de implementación. Cambio y falta de flexibilidad en proyectos donde el entorno siempre es volátil.</w:t>
      </w:r>
    </w:p>
    <w:p w14:paraId="39BD8DDB" w14:textId="43419678" w:rsidR="00C70D4B" w:rsidRDefault="00C70D4B" w:rsidP="00C70D4B">
      <w:pPr>
        <w:spacing w:after="0"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23669038" wp14:editId="2A32351E">
            <wp:extent cx="4205885" cy="2365513"/>
            <wp:effectExtent l="0" t="0" r="444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10840" cy="2368300"/>
                    </a:xfrm>
                    <a:prstGeom prst="rect">
                      <a:avLst/>
                    </a:prstGeom>
                    <a:noFill/>
                  </pic:spPr>
                </pic:pic>
              </a:graphicData>
            </a:graphic>
          </wp:inline>
        </w:drawing>
      </w:r>
      <w:r>
        <w:rPr>
          <w:noProof/>
        </w:rPr>
        <w:drawing>
          <wp:inline distT="0" distB="0" distL="0" distR="0" wp14:anchorId="463661AB" wp14:editId="3AE2A947">
            <wp:extent cx="4339327" cy="2574235"/>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53311" cy="2582531"/>
                    </a:xfrm>
                    <a:prstGeom prst="rect">
                      <a:avLst/>
                    </a:prstGeom>
                  </pic:spPr>
                </pic:pic>
              </a:graphicData>
            </a:graphic>
          </wp:inline>
        </w:drawing>
      </w:r>
    </w:p>
    <w:p w14:paraId="27E5D04B" w14:textId="77777777" w:rsidR="004E4A3D" w:rsidRDefault="004E4A3D" w:rsidP="004E4A3D">
      <w:pPr>
        <w:spacing w:after="0" w:line="360" w:lineRule="auto"/>
        <w:jc w:val="both"/>
        <w:rPr>
          <w:rFonts w:ascii="Arial" w:hAnsi="Arial" w:cs="Arial"/>
          <w:sz w:val="24"/>
          <w:szCs w:val="24"/>
        </w:rPr>
      </w:pPr>
    </w:p>
    <w:p w14:paraId="3520E18E" w14:textId="77777777" w:rsidR="00492AB0" w:rsidRPr="00492AB0" w:rsidRDefault="00492AB0" w:rsidP="00492AB0">
      <w:pPr>
        <w:spacing w:line="360" w:lineRule="auto"/>
        <w:jc w:val="both"/>
        <w:rPr>
          <w:rFonts w:ascii="Arial" w:hAnsi="Arial" w:cs="Arial"/>
          <w:sz w:val="24"/>
          <w:szCs w:val="24"/>
        </w:rPr>
      </w:pPr>
    </w:p>
    <w:p w14:paraId="70B4E253" w14:textId="170670A5" w:rsidR="00E95895" w:rsidRDefault="00C70D4B" w:rsidP="00602696">
      <w:pPr>
        <w:spacing w:line="360" w:lineRule="auto"/>
        <w:ind w:left="360"/>
        <w:jc w:val="both"/>
        <w:rPr>
          <w:rFonts w:ascii="04b" w:hAnsi="04b" w:cs="Arial"/>
          <w:color w:val="4EA6DC" w:themeColor="accent3"/>
          <w:sz w:val="24"/>
          <w:szCs w:val="24"/>
        </w:rPr>
      </w:pPr>
      <w:r>
        <w:rPr>
          <w:rFonts w:ascii="04b" w:hAnsi="04b" w:cs="Arial"/>
          <w:color w:val="4EA6DC" w:themeColor="accent3"/>
          <w:sz w:val="24"/>
          <w:szCs w:val="24"/>
        </w:rPr>
        <w:t>ACTIVIDAD:</w:t>
      </w:r>
    </w:p>
    <w:p w14:paraId="6D1C27D4" w14:textId="7B928CC0" w:rsidR="00C70D4B" w:rsidRDefault="00C70D4B" w:rsidP="00C70D4B">
      <w:pPr>
        <w:spacing w:line="360" w:lineRule="auto"/>
        <w:ind w:left="360"/>
        <w:jc w:val="center"/>
        <w:rPr>
          <w:rFonts w:ascii="04b" w:hAnsi="04b" w:cs="Arial"/>
          <w:color w:val="4EA6DC" w:themeColor="accent3"/>
          <w:sz w:val="24"/>
          <w:szCs w:val="24"/>
        </w:rPr>
      </w:pPr>
      <w:r>
        <w:rPr>
          <w:rFonts w:ascii="04b" w:hAnsi="04b" w:cs="Arial"/>
          <w:noProof/>
          <w:color w:val="4EA6DC" w:themeColor="accent3"/>
          <w:sz w:val="24"/>
          <w:szCs w:val="24"/>
        </w:rPr>
        <w:lastRenderedPageBreak/>
        <w:drawing>
          <wp:inline distT="0" distB="0" distL="0" distR="0" wp14:anchorId="736170ED" wp14:editId="6D11E61E">
            <wp:extent cx="5614670" cy="2731135"/>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4670" cy="2731135"/>
                    </a:xfrm>
                    <a:prstGeom prst="rect">
                      <a:avLst/>
                    </a:prstGeom>
                    <a:noFill/>
                  </pic:spPr>
                </pic:pic>
              </a:graphicData>
            </a:graphic>
          </wp:inline>
        </w:drawing>
      </w:r>
    </w:p>
    <w:p w14:paraId="402E9810" w14:textId="29701F0E" w:rsidR="00C70D4B" w:rsidRDefault="00C70D4B" w:rsidP="00C70D4B">
      <w:pPr>
        <w:spacing w:line="360" w:lineRule="auto"/>
        <w:ind w:left="360"/>
        <w:jc w:val="center"/>
        <w:rPr>
          <w:rFonts w:ascii="04b" w:hAnsi="04b" w:cs="Arial"/>
          <w:color w:val="4EA6DC" w:themeColor="accent3"/>
          <w:sz w:val="24"/>
          <w:szCs w:val="24"/>
        </w:rPr>
      </w:pPr>
      <w:r>
        <w:rPr>
          <w:noProof/>
        </w:rPr>
        <w:drawing>
          <wp:inline distT="0" distB="0" distL="0" distR="0" wp14:anchorId="13DC1011" wp14:editId="64158A86">
            <wp:extent cx="5612130" cy="286956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2869565"/>
                    </a:xfrm>
                    <a:prstGeom prst="rect">
                      <a:avLst/>
                    </a:prstGeom>
                  </pic:spPr>
                </pic:pic>
              </a:graphicData>
            </a:graphic>
          </wp:inline>
        </w:drawing>
      </w:r>
    </w:p>
    <w:p w14:paraId="4D6436E6" w14:textId="587EEC75" w:rsidR="00C70D4B" w:rsidRDefault="00C70D4B" w:rsidP="00C70D4B">
      <w:pPr>
        <w:spacing w:line="360" w:lineRule="auto"/>
        <w:ind w:left="360"/>
        <w:jc w:val="center"/>
        <w:rPr>
          <w:rFonts w:ascii="04b" w:hAnsi="04b" w:cs="Arial"/>
          <w:color w:val="4EA6DC" w:themeColor="accent3"/>
          <w:sz w:val="24"/>
          <w:szCs w:val="24"/>
        </w:rPr>
      </w:pPr>
      <w:r>
        <w:rPr>
          <w:noProof/>
        </w:rPr>
        <w:lastRenderedPageBreak/>
        <w:drawing>
          <wp:inline distT="0" distB="0" distL="0" distR="0" wp14:anchorId="5506F8F2" wp14:editId="1E6309E2">
            <wp:extent cx="5612130" cy="318516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0">
                      <a:extLst>
                        <a:ext uri="{28A0092B-C50C-407E-A947-70E740481C1C}">
                          <a14:useLocalDpi xmlns:a14="http://schemas.microsoft.com/office/drawing/2010/main" val="0"/>
                        </a:ext>
                      </a:extLst>
                    </a:blip>
                    <a:stretch>
                      <a:fillRect/>
                    </a:stretch>
                  </pic:blipFill>
                  <pic:spPr>
                    <a:xfrm>
                      <a:off x="0" y="0"/>
                      <a:ext cx="5612130" cy="3185160"/>
                    </a:xfrm>
                    <a:prstGeom prst="rect">
                      <a:avLst/>
                    </a:prstGeom>
                  </pic:spPr>
                </pic:pic>
              </a:graphicData>
            </a:graphic>
          </wp:inline>
        </w:drawing>
      </w:r>
    </w:p>
    <w:p w14:paraId="184217AD" w14:textId="30308C5A" w:rsidR="00C70D4B" w:rsidRDefault="00C70D4B" w:rsidP="00C70D4B">
      <w:pPr>
        <w:spacing w:line="360" w:lineRule="auto"/>
        <w:ind w:left="360"/>
        <w:jc w:val="center"/>
        <w:rPr>
          <w:rFonts w:ascii="04b" w:hAnsi="04b" w:cs="Arial"/>
          <w:color w:val="4EA6DC" w:themeColor="accent3"/>
          <w:sz w:val="24"/>
          <w:szCs w:val="24"/>
        </w:rPr>
      </w:pPr>
      <w:r>
        <w:rPr>
          <w:noProof/>
        </w:rPr>
        <w:drawing>
          <wp:inline distT="0" distB="0" distL="0" distR="0" wp14:anchorId="09574E47" wp14:editId="557B0E9C">
            <wp:extent cx="5612130" cy="273240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1">
                      <a:extLst>
                        <a:ext uri="{28A0092B-C50C-407E-A947-70E740481C1C}">
                          <a14:useLocalDpi xmlns:a14="http://schemas.microsoft.com/office/drawing/2010/main" val="0"/>
                        </a:ext>
                      </a:extLst>
                    </a:blip>
                    <a:stretch>
                      <a:fillRect/>
                    </a:stretch>
                  </pic:blipFill>
                  <pic:spPr>
                    <a:xfrm>
                      <a:off x="0" y="0"/>
                      <a:ext cx="5612130" cy="2732405"/>
                    </a:xfrm>
                    <a:prstGeom prst="rect">
                      <a:avLst/>
                    </a:prstGeom>
                  </pic:spPr>
                </pic:pic>
              </a:graphicData>
            </a:graphic>
          </wp:inline>
        </w:drawing>
      </w:r>
    </w:p>
    <w:p w14:paraId="5185220D" w14:textId="574A4EF9" w:rsidR="001D2B38" w:rsidRDefault="001D2B38" w:rsidP="00C70D4B">
      <w:pPr>
        <w:spacing w:line="360" w:lineRule="auto"/>
        <w:ind w:left="360"/>
        <w:jc w:val="center"/>
        <w:rPr>
          <w:rFonts w:ascii="04b" w:hAnsi="04b" w:cs="Arial"/>
          <w:color w:val="4EA6DC" w:themeColor="accent3"/>
          <w:sz w:val="24"/>
          <w:szCs w:val="24"/>
        </w:rPr>
      </w:pPr>
      <w:r w:rsidRPr="001D2B38">
        <w:rPr>
          <w:noProof/>
          <w:u w:val="single"/>
        </w:rPr>
        <w:lastRenderedPageBreak/>
        <w:drawing>
          <wp:inline distT="0" distB="0" distL="0" distR="0" wp14:anchorId="058875DA" wp14:editId="426C7ED3">
            <wp:extent cx="5612130" cy="265620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2656205"/>
                    </a:xfrm>
                    <a:prstGeom prst="rect">
                      <a:avLst/>
                    </a:prstGeom>
                  </pic:spPr>
                </pic:pic>
              </a:graphicData>
            </a:graphic>
          </wp:inline>
        </w:drawing>
      </w:r>
    </w:p>
    <w:p w14:paraId="58C49CFE" w14:textId="0DB6AADB" w:rsidR="001D2B38" w:rsidRDefault="001D2B38" w:rsidP="00C70D4B">
      <w:pPr>
        <w:spacing w:line="360" w:lineRule="auto"/>
        <w:ind w:left="360"/>
        <w:jc w:val="center"/>
        <w:rPr>
          <w:rFonts w:ascii="04b" w:hAnsi="04b" w:cs="Arial"/>
          <w:color w:val="4EA6DC" w:themeColor="accent3"/>
          <w:sz w:val="24"/>
          <w:szCs w:val="24"/>
        </w:rPr>
      </w:pPr>
      <w:r>
        <w:rPr>
          <w:noProof/>
        </w:rPr>
        <w:drawing>
          <wp:inline distT="0" distB="0" distL="0" distR="0" wp14:anchorId="005903DF" wp14:editId="71F6375C">
            <wp:extent cx="4612193" cy="2133361"/>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15666" cy="2134967"/>
                    </a:xfrm>
                    <a:prstGeom prst="rect">
                      <a:avLst/>
                    </a:prstGeom>
                  </pic:spPr>
                </pic:pic>
              </a:graphicData>
            </a:graphic>
          </wp:inline>
        </w:drawing>
      </w:r>
    </w:p>
    <w:p w14:paraId="33C53ABF" w14:textId="1EA9D23E" w:rsidR="001D2B38" w:rsidRPr="001D2B38" w:rsidRDefault="001D2B38" w:rsidP="00C70D4B">
      <w:pPr>
        <w:spacing w:line="360" w:lineRule="auto"/>
        <w:ind w:left="360"/>
        <w:jc w:val="center"/>
        <w:rPr>
          <w:rFonts w:ascii="04b" w:hAnsi="04b" w:cs="Arial"/>
          <w:color w:val="4EA6DC" w:themeColor="accent3"/>
          <w:sz w:val="24"/>
          <w:szCs w:val="24"/>
          <w:u w:val="single"/>
        </w:rPr>
      </w:pPr>
      <w:r>
        <w:rPr>
          <w:noProof/>
        </w:rPr>
        <w:drawing>
          <wp:inline distT="0" distB="0" distL="0" distR="0" wp14:anchorId="73F35E1A" wp14:editId="3F99069C">
            <wp:extent cx="5612130" cy="273159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2731590"/>
                    </a:xfrm>
                    <a:prstGeom prst="rect">
                      <a:avLst/>
                    </a:prstGeom>
                  </pic:spPr>
                </pic:pic>
              </a:graphicData>
            </a:graphic>
          </wp:inline>
        </w:drawing>
      </w:r>
    </w:p>
    <w:sectPr w:rsidR="001D2B38" w:rsidRPr="001D2B3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de Latin">
    <w:panose1 w:val="020A0A07050505020404"/>
    <w:charset w:val="00"/>
    <w:family w:val="roman"/>
    <w:pitch w:val="variable"/>
    <w:sig w:usb0="00000003" w:usb1="00000000" w:usb2="00000000" w:usb3="00000000" w:csb0="00000001" w:csb1="00000000"/>
  </w:font>
  <w:font w:name="Winter Is Coming">
    <w:panose1 w:val="00000000000000000000"/>
    <w:charset w:val="00"/>
    <w:family w:val="modern"/>
    <w:notTrueType/>
    <w:pitch w:val="variable"/>
    <w:sig w:usb0="80000007" w:usb1="00000000" w:usb2="00000000" w:usb3="00000000" w:csb0="00000003" w:csb1="00000000"/>
  </w:font>
  <w:font w:name="04b">
    <w:panose1 w:val="00000400000000000000"/>
    <w:charset w:val="00"/>
    <w:family w:val="auto"/>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60BE0"/>
    <w:multiLevelType w:val="hybridMultilevel"/>
    <w:tmpl w:val="4C1AE7C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A277BAC"/>
    <w:multiLevelType w:val="hybridMultilevel"/>
    <w:tmpl w:val="995618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BF81CC4"/>
    <w:multiLevelType w:val="hybridMultilevel"/>
    <w:tmpl w:val="9364DC4A"/>
    <w:lvl w:ilvl="0" w:tplc="080A0001">
      <w:start w:val="1"/>
      <w:numFmt w:val="bullet"/>
      <w:lvlText w:val=""/>
      <w:lvlJc w:val="left"/>
      <w:pPr>
        <w:ind w:left="1413" w:hanging="705"/>
      </w:pPr>
      <w:rPr>
        <w:rFonts w:ascii="Symbol" w:hAnsi="Symbol" w:hint="default"/>
      </w:rPr>
    </w:lvl>
    <w:lvl w:ilvl="1" w:tplc="FFFFFFFF" w:tentative="1">
      <w:start w:val="1"/>
      <w:numFmt w:val="bullet"/>
      <w:lvlText w:val="o"/>
      <w:lvlJc w:val="left"/>
      <w:pPr>
        <w:ind w:left="1439" w:hanging="360"/>
      </w:pPr>
      <w:rPr>
        <w:rFonts w:ascii="Courier New" w:hAnsi="Courier New" w:cs="Courier New" w:hint="default"/>
      </w:rPr>
    </w:lvl>
    <w:lvl w:ilvl="2" w:tplc="FFFFFFFF" w:tentative="1">
      <w:start w:val="1"/>
      <w:numFmt w:val="bullet"/>
      <w:lvlText w:val=""/>
      <w:lvlJc w:val="left"/>
      <w:pPr>
        <w:ind w:left="2159" w:hanging="360"/>
      </w:pPr>
      <w:rPr>
        <w:rFonts w:ascii="Wingdings" w:hAnsi="Wingdings" w:hint="default"/>
      </w:rPr>
    </w:lvl>
    <w:lvl w:ilvl="3" w:tplc="FFFFFFFF" w:tentative="1">
      <w:start w:val="1"/>
      <w:numFmt w:val="bullet"/>
      <w:lvlText w:val=""/>
      <w:lvlJc w:val="left"/>
      <w:pPr>
        <w:ind w:left="2879" w:hanging="360"/>
      </w:pPr>
      <w:rPr>
        <w:rFonts w:ascii="Symbol" w:hAnsi="Symbol" w:hint="default"/>
      </w:rPr>
    </w:lvl>
    <w:lvl w:ilvl="4" w:tplc="FFFFFFFF" w:tentative="1">
      <w:start w:val="1"/>
      <w:numFmt w:val="bullet"/>
      <w:lvlText w:val="o"/>
      <w:lvlJc w:val="left"/>
      <w:pPr>
        <w:ind w:left="3599" w:hanging="360"/>
      </w:pPr>
      <w:rPr>
        <w:rFonts w:ascii="Courier New" w:hAnsi="Courier New" w:cs="Courier New" w:hint="default"/>
      </w:rPr>
    </w:lvl>
    <w:lvl w:ilvl="5" w:tplc="FFFFFFFF" w:tentative="1">
      <w:start w:val="1"/>
      <w:numFmt w:val="bullet"/>
      <w:lvlText w:val=""/>
      <w:lvlJc w:val="left"/>
      <w:pPr>
        <w:ind w:left="4319" w:hanging="360"/>
      </w:pPr>
      <w:rPr>
        <w:rFonts w:ascii="Wingdings" w:hAnsi="Wingdings" w:hint="default"/>
      </w:rPr>
    </w:lvl>
    <w:lvl w:ilvl="6" w:tplc="FFFFFFFF" w:tentative="1">
      <w:start w:val="1"/>
      <w:numFmt w:val="bullet"/>
      <w:lvlText w:val=""/>
      <w:lvlJc w:val="left"/>
      <w:pPr>
        <w:ind w:left="5039" w:hanging="360"/>
      </w:pPr>
      <w:rPr>
        <w:rFonts w:ascii="Symbol" w:hAnsi="Symbol" w:hint="default"/>
      </w:rPr>
    </w:lvl>
    <w:lvl w:ilvl="7" w:tplc="FFFFFFFF" w:tentative="1">
      <w:start w:val="1"/>
      <w:numFmt w:val="bullet"/>
      <w:lvlText w:val="o"/>
      <w:lvlJc w:val="left"/>
      <w:pPr>
        <w:ind w:left="5759" w:hanging="360"/>
      </w:pPr>
      <w:rPr>
        <w:rFonts w:ascii="Courier New" w:hAnsi="Courier New" w:cs="Courier New" w:hint="default"/>
      </w:rPr>
    </w:lvl>
    <w:lvl w:ilvl="8" w:tplc="FFFFFFFF" w:tentative="1">
      <w:start w:val="1"/>
      <w:numFmt w:val="bullet"/>
      <w:lvlText w:val=""/>
      <w:lvlJc w:val="left"/>
      <w:pPr>
        <w:ind w:left="6479" w:hanging="360"/>
      </w:pPr>
      <w:rPr>
        <w:rFonts w:ascii="Wingdings" w:hAnsi="Wingdings" w:hint="default"/>
      </w:rPr>
    </w:lvl>
  </w:abstractNum>
  <w:abstractNum w:abstractNumId="3" w15:restartNumberingAfterBreak="0">
    <w:nsid w:val="1C4F4719"/>
    <w:multiLevelType w:val="hybridMultilevel"/>
    <w:tmpl w:val="BEA0AFC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327025FA"/>
    <w:multiLevelType w:val="hybridMultilevel"/>
    <w:tmpl w:val="5430229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6AF28E7"/>
    <w:multiLevelType w:val="hybridMultilevel"/>
    <w:tmpl w:val="D46E238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6" w15:restartNumberingAfterBreak="0">
    <w:nsid w:val="482C7EEB"/>
    <w:multiLevelType w:val="hybridMultilevel"/>
    <w:tmpl w:val="BDDC46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F651446"/>
    <w:multiLevelType w:val="hybridMultilevel"/>
    <w:tmpl w:val="FD5A08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3691A88"/>
    <w:multiLevelType w:val="hybridMultilevel"/>
    <w:tmpl w:val="3210DF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3F3495B"/>
    <w:multiLevelType w:val="hybridMultilevel"/>
    <w:tmpl w:val="D794FE50"/>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0" w15:restartNumberingAfterBreak="0">
    <w:nsid w:val="5B4C3184"/>
    <w:multiLevelType w:val="hybridMultilevel"/>
    <w:tmpl w:val="9EDCDA0E"/>
    <w:lvl w:ilvl="0" w:tplc="080A000F">
      <w:start w:val="1"/>
      <w:numFmt w:val="decimal"/>
      <w:lvlText w:val="%1."/>
      <w:lvlJc w:val="left"/>
      <w:pPr>
        <w:ind w:left="927" w:hanging="360"/>
      </w:pPr>
    </w:lvl>
    <w:lvl w:ilvl="1" w:tplc="080A0019" w:tentative="1">
      <w:start w:val="1"/>
      <w:numFmt w:val="lowerLetter"/>
      <w:lvlText w:val="%2."/>
      <w:lvlJc w:val="left"/>
      <w:pPr>
        <w:ind w:left="1647" w:hanging="360"/>
      </w:pPr>
    </w:lvl>
    <w:lvl w:ilvl="2" w:tplc="080A001B" w:tentative="1">
      <w:start w:val="1"/>
      <w:numFmt w:val="lowerRoman"/>
      <w:lvlText w:val="%3."/>
      <w:lvlJc w:val="right"/>
      <w:pPr>
        <w:ind w:left="2367" w:hanging="180"/>
      </w:pPr>
    </w:lvl>
    <w:lvl w:ilvl="3" w:tplc="080A000F" w:tentative="1">
      <w:start w:val="1"/>
      <w:numFmt w:val="decimal"/>
      <w:lvlText w:val="%4."/>
      <w:lvlJc w:val="left"/>
      <w:pPr>
        <w:ind w:left="3087" w:hanging="360"/>
      </w:pPr>
    </w:lvl>
    <w:lvl w:ilvl="4" w:tplc="080A0019" w:tentative="1">
      <w:start w:val="1"/>
      <w:numFmt w:val="lowerLetter"/>
      <w:lvlText w:val="%5."/>
      <w:lvlJc w:val="left"/>
      <w:pPr>
        <w:ind w:left="3807" w:hanging="360"/>
      </w:pPr>
    </w:lvl>
    <w:lvl w:ilvl="5" w:tplc="080A001B" w:tentative="1">
      <w:start w:val="1"/>
      <w:numFmt w:val="lowerRoman"/>
      <w:lvlText w:val="%6."/>
      <w:lvlJc w:val="right"/>
      <w:pPr>
        <w:ind w:left="4527" w:hanging="180"/>
      </w:pPr>
    </w:lvl>
    <w:lvl w:ilvl="6" w:tplc="080A000F" w:tentative="1">
      <w:start w:val="1"/>
      <w:numFmt w:val="decimal"/>
      <w:lvlText w:val="%7."/>
      <w:lvlJc w:val="left"/>
      <w:pPr>
        <w:ind w:left="5247" w:hanging="360"/>
      </w:pPr>
    </w:lvl>
    <w:lvl w:ilvl="7" w:tplc="080A0019" w:tentative="1">
      <w:start w:val="1"/>
      <w:numFmt w:val="lowerLetter"/>
      <w:lvlText w:val="%8."/>
      <w:lvlJc w:val="left"/>
      <w:pPr>
        <w:ind w:left="5967" w:hanging="360"/>
      </w:pPr>
    </w:lvl>
    <w:lvl w:ilvl="8" w:tplc="080A001B" w:tentative="1">
      <w:start w:val="1"/>
      <w:numFmt w:val="lowerRoman"/>
      <w:lvlText w:val="%9."/>
      <w:lvlJc w:val="right"/>
      <w:pPr>
        <w:ind w:left="6687" w:hanging="180"/>
      </w:pPr>
    </w:lvl>
  </w:abstractNum>
  <w:num w:numId="1">
    <w:abstractNumId w:val="4"/>
  </w:num>
  <w:num w:numId="2">
    <w:abstractNumId w:val="9"/>
  </w:num>
  <w:num w:numId="3">
    <w:abstractNumId w:val="0"/>
  </w:num>
  <w:num w:numId="4">
    <w:abstractNumId w:val="2"/>
  </w:num>
  <w:num w:numId="5">
    <w:abstractNumId w:val="3"/>
  </w:num>
  <w:num w:numId="6">
    <w:abstractNumId w:val="5"/>
  </w:num>
  <w:num w:numId="7">
    <w:abstractNumId w:val="8"/>
  </w:num>
  <w:num w:numId="8">
    <w:abstractNumId w:val="1"/>
  </w:num>
  <w:num w:numId="9">
    <w:abstractNumId w:val="7"/>
  </w:num>
  <w:num w:numId="10">
    <w:abstractNumId w:val="6"/>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F6E"/>
    <w:rsid w:val="001B478B"/>
    <w:rsid w:val="001D2B38"/>
    <w:rsid w:val="00492AB0"/>
    <w:rsid w:val="004E4A3D"/>
    <w:rsid w:val="00602696"/>
    <w:rsid w:val="0089588A"/>
    <w:rsid w:val="009E7F6E"/>
    <w:rsid w:val="00A42602"/>
    <w:rsid w:val="00B4017E"/>
    <w:rsid w:val="00C70D4B"/>
    <w:rsid w:val="00E9589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F4690"/>
  <w15:chartTrackingRefBased/>
  <w15:docId w15:val="{3206AE6B-6252-4E83-A19C-683630B2A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E7F6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mp"/><Relationship Id="rId13" Type="http://schemas.openxmlformats.org/officeDocument/2006/relationships/image" Target="media/image9.tmp"/><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tmp"/><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tmp"/><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tmp"/><Relationship Id="rId24" Type="http://schemas.openxmlformats.org/officeDocument/2006/relationships/image" Target="media/image20.tmp"/><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tmp"/><Relationship Id="rId10" Type="http://schemas.openxmlformats.org/officeDocument/2006/relationships/image" Target="media/image6.tmp"/><Relationship Id="rId19" Type="http://schemas.openxmlformats.org/officeDocument/2006/relationships/image" Target="media/image15.tmp"/><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png"/><Relationship Id="rId22" Type="http://schemas.openxmlformats.org/officeDocument/2006/relationships/image" Target="media/image18.tmp"/></Relationships>
</file>

<file path=word/theme/theme1.xml><?xml version="1.0" encoding="utf-8"?>
<a:theme xmlns:a="http://schemas.openxmlformats.org/drawingml/2006/main" name="Tema de Office">
  <a:themeElements>
    <a:clrScheme name="Violeta rojo">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TotalTime>
  <Pages>17</Pages>
  <Words>1938</Words>
  <Characters>10665</Characters>
  <Application>Microsoft Office Word</Application>
  <DocSecurity>0</DocSecurity>
  <Lines>88</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yazmin manzo olguin</dc:creator>
  <cp:keywords/>
  <dc:description/>
  <cp:lastModifiedBy>alex yazmin manzo olguin</cp:lastModifiedBy>
  <cp:revision>5</cp:revision>
  <cp:lastPrinted>2022-02-12T06:40:00Z</cp:lastPrinted>
  <dcterms:created xsi:type="dcterms:W3CDTF">2022-02-10T23:51:00Z</dcterms:created>
  <dcterms:modified xsi:type="dcterms:W3CDTF">2022-02-12T06:41:00Z</dcterms:modified>
</cp:coreProperties>
</file>